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BEF" w:rsidRDefault="009A3BEF">
      <w:bookmarkStart w:id="0" w:name="_GoBack"/>
      <w:bookmarkEnd w:id="0"/>
    </w:p>
    <w:p w:rsidR="009A3BEF" w:rsidRDefault="009A3BEF" w:rsidP="000320FA">
      <w:pPr>
        <w:jc w:val="center"/>
        <w:rPr>
          <w:color w:val="0000FF"/>
          <w:sz w:val="56"/>
        </w:rPr>
      </w:pPr>
      <w:r>
        <w:rPr>
          <w:rFonts w:hint="eastAsia"/>
          <w:color w:val="0000FF"/>
          <w:sz w:val="56"/>
        </w:rPr>
        <w:t>深圳市天线与电源重点实验室办公用房装修工程</w:t>
      </w:r>
    </w:p>
    <w:p w:rsidR="009A3BEF" w:rsidRDefault="009A3BEF" w:rsidP="000320FA">
      <w:pPr>
        <w:jc w:val="center"/>
        <w:rPr>
          <w:color w:val="0000FF"/>
          <w:sz w:val="56"/>
        </w:rPr>
      </w:pPr>
    </w:p>
    <w:p w:rsidR="009A3BEF" w:rsidRDefault="009A3BE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A3BEF" w:rsidRDefault="009A3BEF" w:rsidP="000320FA">
      <w:pPr>
        <w:jc w:val="center"/>
        <w:rPr>
          <w:color w:val="000000"/>
          <w:sz w:val="30"/>
        </w:rPr>
      </w:pPr>
      <w:r>
        <w:rPr>
          <w:rFonts w:hint="eastAsia"/>
          <w:color w:val="000000"/>
          <w:sz w:val="30"/>
        </w:rPr>
        <w:t>（招标编号：</w:t>
      </w:r>
      <w:r>
        <w:rPr>
          <w:rFonts w:hint="eastAsia"/>
          <w:color w:val="FF0000"/>
          <w:sz w:val="30"/>
        </w:rPr>
        <w:t>SZU2016123GC</w:t>
      </w:r>
      <w:r>
        <w:rPr>
          <w:rFonts w:hint="eastAsia"/>
          <w:color w:val="000000"/>
          <w:sz w:val="30"/>
        </w:rPr>
        <w:t>）</w:t>
      </w:r>
    </w:p>
    <w:p w:rsidR="009A3BEF" w:rsidRDefault="009A3BEF" w:rsidP="000320FA">
      <w:pPr>
        <w:jc w:val="center"/>
        <w:rPr>
          <w:color w:val="000000"/>
          <w:sz w:val="90"/>
        </w:rPr>
      </w:pPr>
    </w:p>
    <w:p w:rsidR="009A3BEF" w:rsidRDefault="009A3BEF" w:rsidP="000320FA">
      <w:pPr>
        <w:jc w:val="center"/>
        <w:rPr>
          <w:color w:val="000000"/>
          <w:sz w:val="90"/>
        </w:rPr>
      </w:pPr>
    </w:p>
    <w:p w:rsidR="009A3BEF" w:rsidRDefault="009A3BEF" w:rsidP="000320FA">
      <w:pPr>
        <w:jc w:val="center"/>
        <w:rPr>
          <w:color w:val="000000"/>
          <w:sz w:val="90"/>
        </w:rPr>
      </w:pPr>
    </w:p>
    <w:p w:rsidR="009A3BEF" w:rsidRDefault="009A3BEF" w:rsidP="000320FA">
      <w:pPr>
        <w:jc w:val="center"/>
        <w:rPr>
          <w:color w:val="000000"/>
          <w:sz w:val="90"/>
        </w:rPr>
      </w:pPr>
    </w:p>
    <w:p w:rsidR="009A3BEF" w:rsidRDefault="009A3BEF" w:rsidP="000320FA">
      <w:pPr>
        <w:jc w:val="center"/>
        <w:rPr>
          <w:color w:val="000000"/>
          <w:sz w:val="30"/>
        </w:rPr>
      </w:pPr>
      <w:r>
        <w:rPr>
          <w:rFonts w:hint="eastAsia"/>
          <w:color w:val="000000"/>
          <w:sz w:val="30"/>
        </w:rPr>
        <w:t>深圳大学招投标管理中心</w:t>
      </w:r>
    </w:p>
    <w:p w:rsidR="009A3BEF" w:rsidRDefault="009A3BEF" w:rsidP="000320FA">
      <w:pPr>
        <w:jc w:val="center"/>
        <w:rPr>
          <w:color w:val="000000"/>
          <w:sz w:val="30"/>
        </w:rPr>
      </w:pPr>
      <w:r>
        <w:rPr>
          <w:rFonts w:hint="eastAsia"/>
          <w:color w:val="FF0000"/>
          <w:sz w:val="30"/>
        </w:rPr>
        <w:t>二零一六年五月</w:t>
      </w:r>
    </w:p>
    <w:p w:rsidR="009A3BEF" w:rsidRDefault="009A3BEF">
      <w:pPr>
        <w:widowControl/>
        <w:jc w:val="left"/>
        <w:rPr>
          <w:color w:val="000000"/>
          <w:sz w:val="30"/>
        </w:rPr>
      </w:pPr>
      <w:r>
        <w:rPr>
          <w:color w:val="000000"/>
          <w:sz w:val="30"/>
        </w:rPr>
        <w:br w:type="page"/>
      </w:r>
    </w:p>
    <w:p w:rsidR="009A3BEF" w:rsidRPr="003B2D15" w:rsidRDefault="009A3BE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A3BEF" w:rsidRPr="00F82990" w:rsidRDefault="009A3BEF"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深圳市天线与电源重点实验室办公用房装修工程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9A3BEF" w:rsidRPr="00F82990" w:rsidRDefault="009A3BE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SZU2016123GC</w:t>
      </w:r>
    </w:p>
    <w:p w:rsidR="009A3BEF" w:rsidRPr="00F82990" w:rsidRDefault="009A3BE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深圳市天线与电源重点实验室办公用房装修工程</w:t>
      </w:r>
    </w:p>
    <w:p w:rsidR="009A3BEF" w:rsidRPr="00F82990" w:rsidRDefault="009A3BE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、砖砌体拆除；</w:t>
      </w:r>
      <w:r>
        <w:rPr>
          <w:rFonts w:hint="eastAsia"/>
          <w:color w:val="FF0000"/>
          <w:szCs w:val="21"/>
        </w:rPr>
        <w:t>2</w:t>
      </w:r>
      <w:r>
        <w:rPr>
          <w:rFonts w:hint="eastAsia"/>
          <w:color w:val="FF0000"/>
          <w:szCs w:val="21"/>
        </w:rPr>
        <w:t>、抹灰面油漆；</w:t>
      </w:r>
      <w:r>
        <w:rPr>
          <w:rFonts w:hint="eastAsia"/>
          <w:color w:val="FF0000"/>
          <w:szCs w:val="21"/>
        </w:rPr>
        <w:t>3</w:t>
      </w:r>
      <w:r>
        <w:rPr>
          <w:rFonts w:hint="eastAsia"/>
          <w:color w:val="FF0000"/>
          <w:szCs w:val="21"/>
        </w:rPr>
        <w:t>、隔断制安；</w:t>
      </w:r>
      <w:r>
        <w:rPr>
          <w:rFonts w:hint="eastAsia"/>
          <w:color w:val="FF0000"/>
          <w:szCs w:val="21"/>
        </w:rPr>
        <w:t>4</w:t>
      </w:r>
      <w:r>
        <w:rPr>
          <w:rFonts w:hint="eastAsia"/>
          <w:color w:val="FF0000"/>
          <w:szCs w:val="21"/>
        </w:rPr>
        <w:t>、玻璃隔断；</w:t>
      </w:r>
      <w:r>
        <w:rPr>
          <w:rFonts w:hint="eastAsia"/>
          <w:color w:val="FF0000"/>
          <w:szCs w:val="21"/>
        </w:rPr>
        <w:t>5</w:t>
      </w:r>
      <w:r>
        <w:rPr>
          <w:rFonts w:hint="eastAsia"/>
          <w:color w:val="FF0000"/>
          <w:szCs w:val="21"/>
        </w:rPr>
        <w:t>、天棚吊顶；</w:t>
      </w:r>
      <w:r>
        <w:rPr>
          <w:rFonts w:hint="eastAsia"/>
          <w:color w:val="FF0000"/>
          <w:szCs w:val="21"/>
        </w:rPr>
        <w:t>6</w:t>
      </w:r>
      <w:r>
        <w:rPr>
          <w:rFonts w:hint="eastAsia"/>
          <w:color w:val="FF0000"/>
          <w:szCs w:val="21"/>
        </w:rPr>
        <w:t>、电气配管及配线；</w:t>
      </w:r>
      <w:r>
        <w:rPr>
          <w:rFonts w:hint="eastAsia"/>
          <w:color w:val="FF0000"/>
          <w:szCs w:val="21"/>
        </w:rPr>
        <w:t>7</w:t>
      </w:r>
      <w:r>
        <w:rPr>
          <w:rFonts w:hint="eastAsia"/>
          <w:color w:val="FF0000"/>
          <w:szCs w:val="21"/>
        </w:rPr>
        <w:t>、水喷淋钢管安装；</w:t>
      </w:r>
      <w:r>
        <w:rPr>
          <w:rFonts w:hint="eastAsia"/>
          <w:color w:val="FF0000"/>
          <w:szCs w:val="21"/>
        </w:rPr>
        <w:t>8</w:t>
      </w:r>
      <w:r>
        <w:rPr>
          <w:rFonts w:hint="eastAsia"/>
          <w:color w:val="FF0000"/>
          <w:szCs w:val="21"/>
        </w:rPr>
        <w:t>、水喷头安装等。</w:t>
      </w:r>
    </w:p>
    <w:p w:rsidR="009A3BEF" w:rsidRPr="00F82990" w:rsidRDefault="009A3BE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19</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01</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r>
        <w:rPr>
          <w:rFonts w:hint="eastAsia"/>
          <w:color w:val="FF0000"/>
          <w:szCs w:val="21"/>
        </w:rPr>
        <w:t xml:space="preserve">26538585   </w:t>
      </w:r>
      <w:r>
        <w:rPr>
          <w:rFonts w:hint="eastAsia"/>
          <w:color w:val="FF0000"/>
          <w:szCs w:val="21"/>
        </w:rPr>
        <w:t>联系电话：罗工</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9A3BEF" w:rsidRPr="00F82990" w:rsidRDefault="009A3BE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A3BEF" w:rsidRPr="00F82990" w:rsidRDefault="009A3BE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9A3BEF" w:rsidRPr="00C108D9" w:rsidRDefault="009A3BEF" w:rsidP="000320FA">
      <w:pPr>
        <w:spacing w:beforeLines="50" w:before="156"/>
        <w:jc w:val="right"/>
        <w:rPr>
          <w:color w:val="000000"/>
          <w:sz w:val="10"/>
          <w:szCs w:val="10"/>
        </w:rPr>
      </w:pPr>
    </w:p>
    <w:p w:rsidR="009A3BEF" w:rsidRPr="00F82990" w:rsidRDefault="009A3BE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9A3BEF" w:rsidRPr="00F82990" w:rsidRDefault="009A3BE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9A3BEF" w:rsidRPr="00F82990" w:rsidRDefault="009A3BE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9A3BEF" w:rsidRPr="00F82990" w:rsidRDefault="009A3BE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A3BEF" w:rsidRPr="00F82990" w:rsidRDefault="009A3BE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A3BEF" w:rsidRDefault="009A3BE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9A3BEF" w:rsidRDefault="009A3BEF" w:rsidP="000320FA">
      <w:pPr>
        <w:spacing w:beforeLines="50" w:before="156"/>
        <w:jc w:val="center"/>
        <w:rPr>
          <w:color w:val="000000"/>
          <w:sz w:val="50"/>
        </w:rPr>
      </w:pPr>
      <w:r>
        <w:rPr>
          <w:rFonts w:hint="eastAsia"/>
          <w:color w:val="000000"/>
          <w:sz w:val="50"/>
        </w:rPr>
        <w:lastRenderedPageBreak/>
        <w:t>投标人须知</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A3BEF" w:rsidRPr="00C66D3E" w:rsidRDefault="009A3BE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二、工期：</w:t>
      </w:r>
    </w:p>
    <w:p w:rsidR="009A3BEF" w:rsidRPr="00173398" w:rsidRDefault="009A3BE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总工期为35天以内，具体开工时间以建设方通知为准。</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A3BEF" w:rsidRPr="004F55F5" w:rsidRDefault="009A3BE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A3BEF" w:rsidRDefault="009A3BE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A3BEF" w:rsidRPr="00704FA3" w:rsidRDefault="009A3BEF" w:rsidP="00704FA3">
      <w:pPr>
        <w:spacing w:beforeLines="50" w:before="156"/>
        <w:ind w:firstLine="480"/>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A3BEF" w:rsidRDefault="009A3BE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A3BEF" w:rsidRPr="00A02643" w:rsidRDefault="009A3BE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9A3BEF" w:rsidRPr="00A02643" w:rsidRDefault="009A3BEF"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9A3BEF" w:rsidRPr="00A02643" w:rsidRDefault="009A3BE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9A3BEF" w:rsidRPr="00A02643" w:rsidRDefault="009A3BE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9A3BEF" w:rsidRPr="00A02643" w:rsidRDefault="009A3BE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A3BEF" w:rsidRDefault="009A3BE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A3BEF" w:rsidRPr="00571DC2" w:rsidRDefault="009A3BE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A3BEF" w:rsidRDefault="009A3BEF" w:rsidP="000320FA">
      <w:pPr>
        <w:spacing w:beforeLines="50" w:before="156"/>
        <w:jc w:val="left"/>
        <w:rPr>
          <w:rFonts w:ascii="仿宋" w:eastAsia="仿宋"/>
          <w:color w:val="000000"/>
          <w:sz w:val="24"/>
        </w:rPr>
      </w:pP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A3BEF" w:rsidRDefault="009A3BE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9A3BEF" w:rsidRDefault="009A3BEF" w:rsidP="001859CA">
      <w:pPr>
        <w:widowControl/>
        <w:jc w:val="left"/>
        <w:rPr>
          <w:rFonts w:ascii="仿宋" w:eastAsia="仿宋"/>
          <w:color w:val="000000"/>
          <w:sz w:val="24"/>
        </w:rPr>
      </w:pPr>
    </w:p>
    <w:p w:rsidR="009A3BEF" w:rsidRDefault="009A3BEF" w:rsidP="009A3BE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9A3BEF" w:rsidRDefault="009A3BEF" w:rsidP="009A3BEF">
      <w:pPr>
        <w:autoSpaceDE w:val="0"/>
        <w:autoSpaceDN w:val="0"/>
        <w:adjustRightInd w:val="0"/>
        <w:jc w:val="left"/>
        <w:rPr>
          <w:rFonts w:ascii="仿宋" w:eastAsia="仿宋" w:cs="仿宋"/>
          <w:color w:val="0000FF"/>
          <w:kern w:val="0"/>
          <w:sz w:val="24"/>
          <w:szCs w:val="24"/>
          <w:lang w:val="zh-CN"/>
        </w:rPr>
      </w:pPr>
    </w:p>
    <w:p w:rsidR="009A3BEF" w:rsidRDefault="009A3BEF" w:rsidP="001859CA">
      <w:pPr>
        <w:widowControl/>
        <w:jc w:val="left"/>
        <w:rPr>
          <w:rFonts w:ascii="仿宋" w:eastAsia="仿宋"/>
          <w:color w:val="000000"/>
          <w:sz w:val="24"/>
        </w:rPr>
      </w:pPr>
    </w:p>
    <w:p w:rsidR="009A3BEF" w:rsidRDefault="009A3BEF">
      <w:r>
        <w:br w:type="page"/>
      </w:r>
    </w:p>
    <w:tbl>
      <w:tblPr>
        <w:tblW w:w="10180" w:type="dxa"/>
        <w:jc w:val="center"/>
        <w:tblCellMar>
          <w:left w:w="0" w:type="dxa"/>
          <w:right w:w="0" w:type="dxa"/>
        </w:tblCellMar>
        <w:tblLook w:val="04A0" w:firstRow="1" w:lastRow="0" w:firstColumn="1" w:lastColumn="0" w:noHBand="0" w:noVBand="1"/>
      </w:tblPr>
      <w:tblGrid>
        <w:gridCol w:w="1030"/>
        <w:gridCol w:w="1507"/>
        <w:gridCol w:w="2193"/>
        <w:gridCol w:w="1910"/>
        <w:gridCol w:w="796"/>
        <w:gridCol w:w="630"/>
        <w:gridCol w:w="430"/>
        <w:gridCol w:w="430"/>
        <w:gridCol w:w="1254"/>
      </w:tblGrid>
      <w:tr w:rsidR="009A3BEF" w:rsidTr="009A3BE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9A3BEF" w:rsidTr="009A3BE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b/>
                <w:bCs/>
                <w:color w:val="000000"/>
                <w:sz w:val="32"/>
                <w:szCs w:val="32"/>
              </w:rPr>
            </w:pPr>
          </w:p>
        </w:tc>
      </w:tr>
      <w:tr w:rsidR="009A3BEF" w:rsidTr="009A3BEF">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深圳市天线与电波重点实验室办公用房装修工程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A3BEF" w:rsidTr="009A3BE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BEF" w:rsidTr="009A3BEF">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BEF" w:rsidTr="009A3BE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011601001001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砖砌体拆除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铲除砖砌体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9.30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249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011102003001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spacing w:after="240"/>
              <w:rPr>
                <w:rFonts w:ascii="宋体" w:eastAsia="宋体" w:hAnsi="宋体" w:cs="宋体"/>
                <w:color w:val="000000"/>
                <w:sz w:val="18"/>
                <w:szCs w:val="18"/>
              </w:rPr>
            </w:pPr>
            <w:r>
              <w:rPr>
                <w:rFonts w:hint="eastAsia"/>
                <w:color w:val="000000"/>
                <w:sz w:val="18"/>
                <w:szCs w:val="18"/>
              </w:rPr>
              <w:t>1.10</w:t>
            </w:r>
            <w:r>
              <w:rPr>
                <w:rFonts w:hint="eastAsia"/>
                <w:color w:val="000000"/>
                <w:sz w:val="18"/>
                <w:szCs w:val="18"/>
              </w:rPr>
              <w:t>厚瓷砖面层，以样板为准，素水泥浆擦缝</w:t>
            </w:r>
            <w:r>
              <w:rPr>
                <w:rFonts w:hint="eastAsia"/>
                <w:color w:val="000000"/>
                <w:sz w:val="18"/>
                <w:szCs w:val="18"/>
              </w:rPr>
              <w:br/>
            </w:r>
            <w:r>
              <w:rPr>
                <w:rFonts w:hint="eastAsia"/>
                <w:color w:val="000000"/>
                <w:sz w:val="18"/>
                <w:szCs w:val="18"/>
              </w:rPr>
              <w:br/>
              <w:t>2.15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水泥砂浆结合层</w:t>
            </w:r>
            <w:r>
              <w:rPr>
                <w:rFonts w:hint="eastAsia"/>
                <w:color w:val="000000"/>
                <w:sz w:val="18"/>
                <w:szCs w:val="18"/>
              </w:rPr>
              <w:br/>
            </w:r>
            <w:r>
              <w:rPr>
                <w:rFonts w:hint="eastAsia"/>
                <w:color w:val="000000"/>
                <w:sz w:val="18"/>
                <w:szCs w:val="18"/>
              </w:rPr>
              <w:br/>
              <w:t>3.25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水泥砂浆找平层光</w:t>
            </w:r>
            <w:r>
              <w:rPr>
                <w:rFonts w:hint="eastAsia"/>
                <w:color w:val="000000"/>
                <w:sz w:val="18"/>
                <w:szCs w:val="18"/>
              </w:rPr>
              <w:br/>
            </w:r>
            <w:r>
              <w:rPr>
                <w:rFonts w:hint="eastAsia"/>
                <w:color w:val="000000"/>
                <w:sz w:val="18"/>
                <w:szCs w:val="18"/>
              </w:rPr>
              <w:br/>
              <w:t>4.</w:t>
            </w:r>
            <w:r>
              <w:rPr>
                <w:rFonts w:hint="eastAsia"/>
                <w:color w:val="000000"/>
                <w:sz w:val="18"/>
                <w:szCs w:val="18"/>
              </w:rPr>
              <w:t>钢筋混凝土楼板，清扫干净</w:t>
            </w:r>
            <w:r>
              <w:rPr>
                <w:rFonts w:hint="eastAsia"/>
                <w:color w:val="000000"/>
                <w:sz w:val="18"/>
                <w:szCs w:val="18"/>
              </w:rPr>
              <w:t xml:space="preserve"> </w:t>
            </w:r>
            <w:r>
              <w:rPr>
                <w:rFonts w:hint="eastAsia"/>
                <w:color w:val="000000"/>
                <w:sz w:val="18"/>
                <w:szCs w:val="18"/>
              </w:rPr>
              <w:t>，刷素水泥浆一道</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9.30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460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喷白色白乳胶内墙涂料二道</w:t>
            </w:r>
            <w:r>
              <w:rPr>
                <w:rFonts w:hint="eastAsia"/>
                <w:color w:val="000000"/>
                <w:sz w:val="18"/>
                <w:szCs w:val="18"/>
              </w:rPr>
              <w:t>[</w:t>
            </w:r>
            <w:r>
              <w:rPr>
                <w:rFonts w:hint="eastAsia"/>
                <w:color w:val="000000"/>
                <w:sz w:val="18"/>
                <w:szCs w:val="18"/>
              </w:rPr>
              <w:t>参考品牌：紫荆花、海虹老人头、立邦</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封底漆一道（干燥后再做面涂）</w:t>
            </w:r>
            <w:r>
              <w:rPr>
                <w:rFonts w:hint="eastAsia"/>
                <w:color w:val="000000"/>
                <w:sz w:val="18"/>
                <w:szCs w:val="18"/>
              </w:rPr>
              <w:t>[</w:t>
            </w:r>
            <w:r>
              <w:rPr>
                <w:rFonts w:hint="eastAsia"/>
                <w:color w:val="000000"/>
                <w:sz w:val="18"/>
                <w:szCs w:val="18"/>
              </w:rPr>
              <w:t>参考品牌：紫荆花、海虹老人头、立邦</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满刮腻子</w:t>
            </w:r>
            <w:r>
              <w:rPr>
                <w:rFonts w:hint="eastAsia"/>
                <w:color w:val="000000"/>
                <w:sz w:val="18"/>
                <w:szCs w:val="18"/>
              </w:rPr>
              <w:br/>
            </w:r>
            <w:r>
              <w:rPr>
                <w:rFonts w:hint="eastAsia"/>
                <w:color w:val="000000"/>
                <w:sz w:val="18"/>
                <w:szCs w:val="18"/>
              </w:rPr>
              <w:br/>
              <w:t>4.5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0.5</w:t>
            </w:r>
            <w:r>
              <w:rPr>
                <w:rFonts w:hint="eastAsia"/>
                <w:color w:val="000000"/>
                <w:sz w:val="18"/>
                <w:szCs w:val="18"/>
              </w:rPr>
              <w:t>：</w:t>
            </w:r>
            <w:r>
              <w:rPr>
                <w:rFonts w:hint="eastAsia"/>
                <w:color w:val="000000"/>
                <w:sz w:val="18"/>
                <w:szCs w:val="18"/>
              </w:rPr>
              <w:t>3</w:t>
            </w:r>
            <w:r>
              <w:rPr>
                <w:rFonts w:hint="eastAsia"/>
                <w:color w:val="000000"/>
                <w:sz w:val="18"/>
                <w:szCs w:val="18"/>
              </w:rPr>
              <w:t>水泥石灰砂浆面</w:t>
            </w:r>
            <w:r>
              <w:rPr>
                <w:rFonts w:hint="eastAsia"/>
                <w:color w:val="000000"/>
                <w:sz w:val="18"/>
                <w:szCs w:val="18"/>
              </w:rPr>
              <w:t xml:space="preserve"> </w:t>
            </w:r>
            <w:r>
              <w:rPr>
                <w:rFonts w:hint="eastAsia"/>
                <w:color w:val="000000"/>
                <w:sz w:val="18"/>
                <w:szCs w:val="18"/>
              </w:rPr>
              <w:br/>
            </w:r>
            <w:r>
              <w:rPr>
                <w:rFonts w:hint="eastAsia"/>
                <w:color w:val="000000"/>
                <w:sz w:val="18"/>
                <w:szCs w:val="18"/>
              </w:rPr>
              <w:br/>
              <w:t>5.15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1</w:t>
            </w:r>
            <w:r>
              <w:rPr>
                <w:rFonts w:hint="eastAsia"/>
                <w:color w:val="000000"/>
                <w:sz w:val="18"/>
                <w:szCs w:val="18"/>
              </w:rPr>
              <w:t>：</w:t>
            </w:r>
            <w:r>
              <w:rPr>
                <w:rFonts w:hint="eastAsia"/>
                <w:color w:val="000000"/>
                <w:sz w:val="18"/>
                <w:szCs w:val="18"/>
              </w:rPr>
              <w:t>6</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br/>
            </w:r>
            <w:r>
              <w:rPr>
                <w:rFonts w:hint="eastAsia"/>
                <w:color w:val="000000"/>
                <w:sz w:val="18"/>
                <w:szCs w:val="18"/>
              </w:rPr>
              <w:br/>
              <w:t>6.</w:t>
            </w:r>
            <w:r>
              <w:rPr>
                <w:rFonts w:hint="eastAsia"/>
                <w:color w:val="000000"/>
                <w:sz w:val="18"/>
                <w:szCs w:val="18"/>
              </w:rPr>
              <w:t>刷素水泥浆一道，内掺</w:t>
            </w:r>
            <w:r>
              <w:rPr>
                <w:rFonts w:hint="eastAsia"/>
                <w:color w:val="000000"/>
                <w:sz w:val="18"/>
                <w:szCs w:val="18"/>
              </w:rPr>
              <w:t>3-5%108</w:t>
            </w:r>
            <w:r>
              <w:rPr>
                <w:rFonts w:hint="eastAsia"/>
                <w:color w:val="000000"/>
                <w:sz w:val="18"/>
                <w:szCs w:val="18"/>
              </w:rPr>
              <w:t>胶（仅用在砼墙</w:t>
            </w:r>
            <w:r>
              <w:rPr>
                <w:rFonts w:hint="eastAsia"/>
                <w:color w:val="000000"/>
                <w:sz w:val="18"/>
                <w:szCs w:val="18"/>
              </w:rPr>
              <w:lastRenderedPageBreak/>
              <w:t>上，先用</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水泥砂浆嵌平补实）</w:t>
            </w:r>
            <w:r>
              <w:rPr>
                <w:rFonts w:hint="eastAsia"/>
                <w:color w:val="000000"/>
                <w:sz w:val="18"/>
                <w:szCs w:val="18"/>
              </w:rPr>
              <w:t xml:space="preserve"> </w:t>
            </w:r>
            <w:r>
              <w:rPr>
                <w:rFonts w:hint="eastAsia"/>
                <w:color w:val="000000"/>
                <w:sz w:val="18"/>
                <w:szCs w:val="18"/>
              </w:rPr>
              <w:br/>
            </w:r>
            <w:r>
              <w:rPr>
                <w:rFonts w:hint="eastAsia"/>
                <w:color w:val="000000"/>
                <w:sz w:val="18"/>
                <w:szCs w:val="18"/>
              </w:rPr>
              <w:br/>
              <w:t>7.</w:t>
            </w:r>
            <w:r>
              <w:rPr>
                <w:rFonts w:hint="eastAsia"/>
                <w:color w:val="000000"/>
                <w:sz w:val="18"/>
                <w:szCs w:val="18"/>
              </w:rPr>
              <w:t>铲除原墙面抹灰面至基层</w:t>
            </w:r>
            <w:r>
              <w:rPr>
                <w:rFonts w:hint="eastAsia"/>
                <w:color w:val="000000"/>
                <w:sz w:val="18"/>
                <w:szCs w:val="18"/>
              </w:rPr>
              <w:t>,</w:t>
            </w:r>
            <w:r>
              <w:rPr>
                <w:rFonts w:hint="eastAsia"/>
                <w:color w:val="000000"/>
                <w:sz w:val="18"/>
                <w:szCs w:val="18"/>
              </w:rPr>
              <w:t>清理干净</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209.28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12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lastRenderedPageBreak/>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011406001002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t>[</w:t>
            </w:r>
            <w:r>
              <w:rPr>
                <w:rFonts w:hint="eastAsia"/>
                <w:color w:val="000000"/>
                <w:sz w:val="18"/>
                <w:szCs w:val="18"/>
              </w:rPr>
              <w:t>踢脚线</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刷乳胶漆两遍</w:t>
            </w:r>
            <w:r>
              <w:rPr>
                <w:rFonts w:hint="eastAsia"/>
                <w:color w:val="000000"/>
                <w:sz w:val="18"/>
                <w:szCs w:val="18"/>
              </w:rPr>
              <w:t>[</w:t>
            </w:r>
            <w:r>
              <w:rPr>
                <w:rFonts w:hint="eastAsia"/>
                <w:color w:val="000000"/>
                <w:sz w:val="18"/>
                <w:szCs w:val="18"/>
              </w:rPr>
              <w:t>参考品牌：紫荆花、海虹老人头、立邦</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刷底涂料一道</w:t>
            </w:r>
            <w:r>
              <w:rPr>
                <w:rFonts w:hint="eastAsia"/>
                <w:color w:val="000000"/>
                <w:sz w:val="18"/>
                <w:szCs w:val="18"/>
              </w:rPr>
              <w:t>[</w:t>
            </w:r>
            <w:r>
              <w:rPr>
                <w:rFonts w:hint="eastAsia"/>
                <w:color w:val="000000"/>
                <w:sz w:val="18"/>
                <w:szCs w:val="18"/>
              </w:rPr>
              <w:t>参考品牌：紫荆花、海虹老人头、立邦</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满刮腻子</w:t>
            </w:r>
            <w:r>
              <w:rPr>
                <w:rFonts w:hint="eastAsia"/>
                <w:color w:val="000000"/>
                <w:sz w:val="18"/>
                <w:szCs w:val="18"/>
              </w:rPr>
              <w:br/>
            </w:r>
            <w:r>
              <w:rPr>
                <w:rFonts w:hint="eastAsia"/>
                <w:color w:val="000000"/>
                <w:sz w:val="18"/>
                <w:szCs w:val="18"/>
              </w:rPr>
              <w:br/>
              <w:t>4.10</w:t>
            </w:r>
            <w:r>
              <w:rPr>
                <w:rFonts w:hint="eastAsia"/>
                <w:color w:val="000000"/>
                <w:sz w:val="18"/>
                <w:szCs w:val="18"/>
              </w:rPr>
              <w:t>厚</w:t>
            </w:r>
            <w:r>
              <w:rPr>
                <w:rFonts w:hint="eastAsia"/>
                <w:color w:val="000000"/>
                <w:sz w:val="18"/>
                <w:szCs w:val="18"/>
              </w:rPr>
              <w:t>1:2</w:t>
            </w:r>
            <w:r>
              <w:rPr>
                <w:rFonts w:hint="eastAsia"/>
                <w:color w:val="000000"/>
                <w:sz w:val="18"/>
                <w:szCs w:val="18"/>
              </w:rPr>
              <w:t>水泥砂浆抹面压光</w:t>
            </w:r>
            <w:r>
              <w:rPr>
                <w:rFonts w:hint="eastAsia"/>
                <w:color w:val="000000"/>
                <w:sz w:val="18"/>
                <w:szCs w:val="18"/>
              </w:rPr>
              <w:br/>
            </w:r>
            <w:r>
              <w:rPr>
                <w:rFonts w:hint="eastAsia"/>
                <w:color w:val="000000"/>
                <w:sz w:val="18"/>
                <w:szCs w:val="18"/>
              </w:rPr>
              <w:br/>
              <w:t>5.15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w:t>
            </w:r>
            <w:r>
              <w:rPr>
                <w:rFonts w:hint="eastAsia"/>
                <w:color w:val="000000"/>
                <w:sz w:val="18"/>
                <w:szCs w:val="18"/>
              </w:rPr>
              <w:br/>
            </w:r>
            <w:r>
              <w:rPr>
                <w:rFonts w:hint="eastAsia"/>
                <w:color w:val="000000"/>
                <w:sz w:val="18"/>
                <w:szCs w:val="18"/>
              </w:rPr>
              <w:br/>
            </w:r>
            <w:r>
              <w:rPr>
                <w:rFonts w:hint="eastAsia"/>
                <w:color w:val="000000"/>
                <w:sz w:val="18"/>
                <w:szCs w:val="18"/>
              </w:rPr>
              <w:t>净</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9.81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011210003001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玻璃隔断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1.LMC02[</w:t>
            </w:r>
            <w:r>
              <w:rPr>
                <w:rFonts w:hint="eastAsia"/>
                <w:color w:val="000000"/>
                <w:sz w:val="18"/>
                <w:szCs w:val="18"/>
              </w:rPr>
              <w:t>含截断</w:t>
            </w:r>
            <w:r>
              <w:rPr>
                <w:rFonts w:hint="eastAsia"/>
                <w:color w:val="000000"/>
                <w:sz w:val="18"/>
                <w:szCs w:val="18"/>
              </w:rPr>
              <w:t>100</w:t>
            </w:r>
            <w:r>
              <w:rPr>
                <w:rFonts w:hint="eastAsia"/>
                <w:color w:val="000000"/>
                <w:sz w:val="18"/>
                <w:szCs w:val="18"/>
              </w:rPr>
              <w:t>宽护窗栏杆</w:t>
            </w:r>
            <w:r>
              <w:rPr>
                <w:rFonts w:hint="eastAsia"/>
                <w:color w:val="000000"/>
                <w:sz w:val="18"/>
                <w:szCs w:val="18"/>
              </w:rPr>
              <w:t>,</w:t>
            </w:r>
            <w:r>
              <w:rPr>
                <w:rFonts w:hint="eastAsia"/>
                <w:color w:val="000000"/>
                <w:sz w:val="18"/>
                <w:szCs w:val="18"/>
              </w:rPr>
              <w:t>隔墙与栏杆接口处理</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8.64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BEF" w:rsidTr="009A3BE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b/>
                <w:bCs/>
                <w:color w:val="000000"/>
                <w:sz w:val="32"/>
                <w:szCs w:val="32"/>
              </w:rPr>
            </w:pPr>
          </w:p>
        </w:tc>
      </w:tr>
      <w:tr w:rsidR="009A3BEF" w:rsidTr="009A3BEF">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深圳市天线与电波重点实验室办公用房装修工程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A3BEF" w:rsidTr="009A3BE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BEF" w:rsidTr="009A3BEF">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BEF" w:rsidTr="009A3BEF">
        <w:trPr>
          <w:trHeight w:val="85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lastRenderedPageBreak/>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011210003002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玻璃隔断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1.LM01[</w:t>
            </w:r>
            <w:r>
              <w:rPr>
                <w:rFonts w:hint="eastAsia"/>
                <w:color w:val="000000"/>
                <w:sz w:val="18"/>
                <w:szCs w:val="18"/>
              </w:rPr>
              <w:t>含隔断和门</w:t>
            </w:r>
            <w:r>
              <w:rPr>
                <w:rFonts w:hint="eastAsia"/>
                <w:color w:val="000000"/>
                <w:sz w:val="18"/>
                <w:szCs w:val="18"/>
              </w:rPr>
              <w:t>]</w:t>
            </w:r>
            <w:r>
              <w:rPr>
                <w:rFonts w:hint="eastAsia"/>
                <w:color w:val="000000"/>
                <w:sz w:val="18"/>
                <w:szCs w:val="18"/>
              </w:rPr>
              <w:t>（按图纸要求）</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55.00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010802001001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1.LM01</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50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011210006001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其他隔断</w:t>
            </w:r>
            <w:r>
              <w:rPr>
                <w:rFonts w:hint="eastAsia"/>
                <w:color w:val="000000"/>
                <w:sz w:val="18"/>
                <w:szCs w:val="18"/>
              </w:rPr>
              <w:t>[</w:t>
            </w:r>
            <w:r>
              <w:rPr>
                <w:rFonts w:hint="eastAsia"/>
                <w:color w:val="000000"/>
                <w:sz w:val="18"/>
                <w:szCs w:val="18"/>
              </w:rPr>
              <w:t>内</w:t>
            </w:r>
            <w:r>
              <w:rPr>
                <w:rFonts w:hint="eastAsia"/>
                <w:color w:val="000000"/>
                <w:sz w:val="18"/>
                <w:szCs w:val="18"/>
              </w:rPr>
              <w:t>3]</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木装饰条</w:t>
            </w:r>
            <w:r>
              <w:rPr>
                <w:rFonts w:hint="eastAsia"/>
                <w:color w:val="000000"/>
                <w:sz w:val="18"/>
                <w:szCs w:val="18"/>
              </w:rPr>
              <w:br/>
            </w:r>
            <w:r>
              <w:rPr>
                <w:rFonts w:hint="eastAsia"/>
                <w:color w:val="000000"/>
                <w:sz w:val="18"/>
                <w:szCs w:val="18"/>
              </w:rPr>
              <w:br/>
              <w:t>2.12</w:t>
            </w:r>
            <w:r>
              <w:rPr>
                <w:rFonts w:hint="eastAsia"/>
                <w:color w:val="000000"/>
                <w:sz w:val="18"/>
                <w:szCs w:val="18"/>
              </w:rPr>
              <w:t>厚矿棉吸声板，建筑胶粘剂粘贴（或装饰钉钉牢）</w:t>
            </w:r>
            <w:r>
              <w:rPr>
                <w:rFonts w:hint="eastAsia"/>
                <w:color w:val="000000"/>
                <w:sz w:val="18"/>
                <w:szCs w:val="18"/>
              </w:rPr>
              <w:br/>
            </w:r>
            <w:r>
              <w:rPr>
                <w:rFonts w:hint="eastAsia"/>
                <w:color w:val="000000"/>
                <w:sz w:val="18"/>
                <w:szCs w:val="18"/>
              </w:rPr>
              <w:br/>
              <w:t>3.40</w:t>
            </w:r>
            <w:r>
              <w:rPr>
                <w:rFonts w:hint="eastAsia"/>
                <w:color w:val="000000"/>
                <w:sz w:val="18"/>
                <w:szCs w:val="18"/>
              </w:rPr>
              <w:t>厚玻璃绵毡建筑胶点粘结于轻钢龙骨档内，玻璃布一层绷紧钉牢于龙骨表面</w:t>
            </w:r>
            <w:r>
              <w:rPr>
                <w:rFonts w:hint="eastAsia"/>
                <w:color w:val="000000"/>
                <w:sz w:val="18"/>
                <w:szCs w:val="18"/>
              </w:rPr>
              <w:br/>
            </w:r>
            <w:r>
              <w:rPr>
                <w:rFonts w:hint="eastAsia"/>
                <w:color w:val="000000"/>
                <w:sz w:val="18"/>
                <w:szCs w:val="18"/>
              </w:rPr>
              <w:br/>
              <w:t>4.50</w:t>
            </w:r>
            <w:r>
              <w:rPr>
                <w:rFonts w:hint="eastAsia"/>
                <w:color w:val="000000"/>
                <w:sz w:val="18"/>
                <w:szCs w:val="18"/>
              </w:rPr>
              <w:t>轻钢龙骨</w:t>
            </w:r>
            <w:r>
              <w:rPr>
                <w:rFonts w:hint="eastAsia"/>
                <w:color w:val="000000"/>
                <w:sz w:val="18"/>
                <w:szCs w:val="18"/>
              </w:rPr>
              <w:t>,</w:t>
            </w:r>
            <w:r>
              <w:rPr>
                <w:rFonts w:hint="eastAsia"/>
                <w:color w:val="000000"/>
                <w:sz w:val="18"/>
                <w:szCs w:val="18"/>
              </w:rPr>
              <w:t>双向中距水平</w:t>
            </w:r>
            <w:r>
              <w:rPr>
                <w:rFonts w:hint="eastAsia"/>
                <w:color w:val="000000"/>
                <w:sz w:val="18"/>
                <w:szCs w:val="18"/>
              </w:rPr>
              <w:t>600</w:t>
            </w:r>
            <w:r>
              <w:rPr>
                <w:rFonts w:hint="eastAsia"/>
                <w:color w:val="000000"/>
                <w:sz w:val="18"/>
                <w:szCs w:val="18"/>
              </w:rPr>
              <w:br/>
            </w:r>
            <w:r>
              <w:rPr>
                <w:rFonts w:hint="eastAsia"/>
                <w:color w:val="000000"/>
                <w:sz w:val="18"/>
                <w:szCs w:val="18"/>
              </w:rPr>
              <w:br/>
              <w:t>5.20</w:t>
            </w:r>
            <w:r>
              <w:rPr>
                <w:rFonts w:hint="eastAsia"/>
                <w:color w:val="000000"/>
                <w:sz w:val="18"/>
                <w:szCs w:val="18"/>
              </w:rPr>
              <w:t>厚水泥压力板</w:t>
            </w:r>
            <w:r>
              <w:rPr>
                <w:rFonts w:hint="eastAsia"/>
                <w:color w:val="000000"/>
                <w:sz w:val="18"/>
                <w:szCs w:val="18"/>
              </w:rPr>
              <w:br/>
            </w:r>
            <w:r>
              <w:rPr>
                <w:rFonts w:hint="eastAsia"/>
                <w:color w:val="000000"/>
                <w:sz w:val="18"/>
                <w:szCs w:val="18"/>
              </w:rPr>
              <w:br/>
              <w:t>6.</w:t>
            </w:r>
            <w:r>
              <w:rPr>
                <w:rFonts w:hint="eastAsia"/>
                <w:color w:val="000000"/>
                <w:sz w:val="18"/>
                <w:szCs w:val="18"/>
              </w:rPr>
              <w:t>界面剂一道</w:t>
            </w:r>
            <w:r>
              <w:rPr>
                <w:rFonts w:hint="eastAsia"/>
                <w:color w:val="000000"/>
                <w:sz w:val="18"/>
                <w:szCs w:val="18"/>
              </w:rPr>
              <w:br/>
            </w:r>
            <w:r>
              <w:rPr>
                <w:rFonts w:hint="eastAsia"/>
                <w:color w:val="000000"/>
                <w:sz w:val="18"/>
                <w:szCs w:val="18"/>
              </w:rPr>
              <w:br/>
              <w:t>7.</w:t>
            </w:r>
            <w:r>
              <w:rPr>
                <w:rFonts w:hint="eastAsia"/>
                <w:color w:val="000000"/>
                <w:sz w:val="18"/>
                <w:szCs w:val="18"/>
              </w:rPr>
              <w:t>石膏一道</w:t>
            </w:r>
            <w:r>
              <w:rPr>
                <w:rFonts w:hint="eastAsia"/>
                <w:color w:val="000000"/>
                <w:sz w:val="18"/>
                <w:szCs w:val="18"/>
              </w:rPr>
              <w:br/>
            </w:r>
            <w:r>
              <w:rPr>
                <w:rFonts w:hint="eastAsia"/>
                <w:color w:val="000000"/>
                <w:sz w:val="18"/>
                <w:szCs w:val="18"/>
              </w:rPr>
              <w:br/>
              <w:t>8.</w:t>
            </w:r>
            <w:r>
              <w:rPr>
                <w:rFonts w:hint="eastAsia"/>
                <w:color w:val="000000"/>
                <w:sz w:val="18"/>
                <w:szCs w:val="18"/>
              </w:rPr>
              <w:t>满刮腻子</w:t>
            </w:r>
            <w:r>
              <w:rPr>
                <w:rFonts w:hint="eastAsia"/>
                <w:color w:val="000000"/>
                <w:sz w:val="18"/>
                <w:szCs w:val="18"/>
              </w:rPr>
              <w:br/>
            </w:r>
            <w:r>
              <w:rPr>
                <w:rFonts w:hint="eastAsia"/>
                <w:color w:val="000000"/>
                <w:sz w:val="18"/>
                <w:szCs w:val="18"/>
              </w:rPr>
              <w:br/>
              <w:t>9.</w:t>
            </w:r>
            <w:r>
              <w:rPr>
                <w:rFonts w:hint="eastAsia"/>
                <w:color w:val="000000"/>
                <w:sz w:val="18"/>
                <w:szCs w:val="18"/>
              </w:rPr>
              <w:t>封底漆一道</w:t>
            </w:r>
            <w:r>
              <w:rPr>
                <w:rFonts w:hint="eastAsia"/>
                <w:color w:val="000000"/>
                <w:sz w:val="18"/>
                <w:szCs w:val="18"/>
              </w:rPr>
              <w:t>[</w:t>
            </w:r>
            <w:r>
              <w:rPr>
                <w:rFonts w:hint="eastAsia"/>
                <w:color w:val="000000"/>
                <w:sz w:val="18"/>
                <w:szCs w:val="18"/>
              </w:rPr>
              <w:t>干燥后再做面涂</w:t>
            </w:r>
            <w:r>
              <w:rPr>
                <w:rFonts w:hint="eastAsia"/>
                <w:color w:val="000000"/>
                <w:sz w:val="18"/>
                <w:szCs w:val="18"/>
              </w:rPr>
              <w:t>][</w:t>
            </w:r>
            <w:r>
              <w:rPr>
                <w:rFonts w:hint="eastAsia"/>
                <w:color w:val="000000"/>
                <w:sz w:val="18"/>
                <w:szCs w:val="18"/>
              </w:rPr>
              <w:t>参考品牌：紫荆花、海虹老人头、立邦</w:t>
            </w:r>
            <w:r>
              <w:rPr>
                <w:rFonts w:hint="eastAsia"/>
                <w:color w:val="000000"/>
                <w:sz w:val="18"/>
                <w:szCs w:val="18"/>
              </w:rPr>
              <w:t>]</w:t>
            </w:r>
            <w:r>
              <w:rPr>
                <w:rFonts w:hint="eastAsia"/>
                <w:color w:val="000000"/>
                <w:sz w:val="18"/>
                <w:szCs w:val="18"/>
              </w:rPr>
              <w:br/>
            </w:r>
            <w:r>
              <w:rPr>
                <w:rFonts w:hint="eastAsia"/>
                <w:color w:val="000000"/>
                <w:sz w:val="18"/>
                <w:szCs w:val="18"/>
              </w:rPr>
              <w:br/>
              <w:t>10.</w:t>
            </w:r>
            <w:r>
              <w:rPr>
                <w:rFonts w:hint="eastAsia"/>
                <w:color w:val="000000"/>
                <w:sz w:val="18"/>
                <w:szCs w:val="18"/>
              </w:rPr>
              <w:t>喷白色白乳胶内墙涂料二遍</w:t>
            </w:r>
            <w:r>
              <w:rPr>
                <w:rFonts w:hint="eastAsia"/>
                <w:color w:val="000000"/>
                <w:sz w:val="18"/>
                <w:szCs w:val="18"/>
              </w:rPr>
              <w:t>[</w:t>
            </w:r>
            <w:r>
              <w:rPr>
                <w:rFonts w:hint="eastAsia"/>
                <w:color w:val="000000"/>
                <w:sz w:val="18"/>
                <w:szCs w:val="18"/>
              </w:rPr>
              <w:t>参考品牌：紫荆花、海虹老人头、立邦</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12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011210006002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其他隔断</w:t>
            </w:r>
            <w:r>
              <w:rPr>
                <w:rFonts w:hint="eastAsia"/>
                <w:color w:val="000000"/>
                <w:sz w:val="18"/>
                <w:szCs w:val="18"/>
              </w:rPr>
              <w:t>[</w:t>
            </w:r>
            <w:r>
              <w:rPr>
                <w:rFonts w:hint="eastAsia"/>
                <w:color w:val="000000"/>
                <w:sz w:val="18"/>
                <w:szCs w:val="18"/>
              </w:rPr>
              <w:t>内</w:t>
            </w:r>
            <w:r>
              <w:rPr>
                <w:rFonts w:hint="eastAsia"/>
                <w:color w:val="000000"/>
                <w:sz w:val="18"/>
                <w:szCs w:val="18"/>
              </w:rPr>
              <w:t>2]</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双面安装木装饰条</w:t>
            </w:r>
            <w:r>
              <w:rPr>
                <w:rFonts w:hint="eastAsia"/>
                <w:color w:val="000000"/>
                <w:sz w:val="18"/>
                <w:szCs w:val="18"/>
              </w:rPr>
              <w:br/>
            </w:r>
            <w:r>
              <w:rPr>
                <w:rFonts w:hint="eastAsia"/>
                <w:color w:val="000000"/>
                <w:sz w:val="18"/>
                <w:szCs w:val="18"/>
              </w:rPr>
              <w:br/>
              <w:t>2.</w:t>
            </w:r>
            <w:r>
              <w:rPr>
                <w:rFonts w:hint="eastAsia"/>
                <w:color w:val="000000"/>
                <w:sz w:val="18"/>
                <w:szCs w:val="18"/>
              </w:rPr>
              <w:t>双面安装</w:t>
            </w:r>
            <w:r>
              <w:rPr>
                <w:rFonts w:hint="eastAsia"/>
                <w:color w:val="000000"/>
                <w:sz w:val="18"/>
                <w:szCs w:val="18"/>
              </w:rPr>
              <w:t>12</w:t>
            </w:r>
            <w:r>
              <w:rPr>
                <w:rFonts w:hint="eastAsia"/>
                <w:color w:val="000000"/>
                <w:sz w:val="18"/>
                <w:szCs w:val="18"/>
              </w:rPr>
              <w:t>厚矿棉吸声板，建筑胶粘剂粘贴（或装饰钉钉牢）</w:t>
            </w:r>
            <w:r>
              <w:rPr>
                <w:rFonts w:hint="eastAsia"/>
                <w:color w:val="000000"/>
                <w:sz w:val="18"/>
                <w:szCs w:val="18"/>
              </w:rPr>
              <w:br/>
            </w:r>
            <w:r>
              <w:rPr>
                <w:rFonts w:hint="eastAsia"/>
                <w:color w:val="000000"/>
                <w:sz w:val="18"/>
                <w:szCs w:val="18"/>
              </w:rPr>
              <w:br/>
              <w:t>3.</w:t>
            </w:r>
            <w:r>
              <w:rPr>
                <w:rFonts w:hint="eastAsia"/>
                <w:color w:val="000000"/>
                <w:sz w:val="18"/>
                <w:szCs w:val="18"/>
              </w:rPr>
              <w:t>双面安装</w:t>
            </w:r>
            <w:r>
              <w:rPr>
                <w:rFonts w:hint="eastAsia"/>
                <w:color w:val="000000"/>
                <w:sz w:val="18"/>
                <w:szCs w:val="18"/>
              </w:rPr>
              <w:t>40</w:t>
            </w:r>
            <w:r>
              <w:rPr>
                <w:rFonts w:hint="eastAsia"/>
                <w:color w:val="000000"/>
                <w:sz w:val="18"/>
                <w:szCs w:val="18"/>
              </w:rPr>
              <w:t>厚玻璃绵毡建筑胶点粘结于轻钢龙骨档内，玻璃布一层绷紧钉牢于龙骨表面</w:t>
            </w:r>
            <w:r>
              <w:rPr>
                <w:rFonts w:hint="eastAsia"/>
                <w:color w:val="000000"/>
                <w:sz w:val="18"/>
                <w:szCs w:val="18"/>
              </w:rPr>
              <w:br/>
            </w:r>
            <w:r>
              <w:rPr>
                <w:rFonts w:hint="eastAsia"/>
                <w:color w:val="000000"/>
                <w:sz w:val="18"/>
                <w:szCs w:val="18"/>
              </w:rPr>
              <w:br/>
            </w:r>
            <w:r>
              <w:rPr>
                <w:rFonts w:hint="eastAsia"/>
                <w:color w:val="000000"/>
                <w:sz w:val="18"/>
                <w:szCs w:val="18"/>
              </w:rPr>
              <w:lastRenderedPageBreak/>
              <w:t>4.50</w:t>
            </w:r>
            <w:r>
              <w:rPr>
                <w:rFonts w:hint="eastAsia"/>
                <w:color w:val="000000"/>
                <w:sz w:val="18"/>
                <w:szCs w:val="18"/>
              </w:rPr>
              <w:t>轻钢龙骨</w:t>
            </w:r>
            <w:r>
              <w:rPr>
                <w:rFonts w:hint="eastAsia"/>
                <w:color w:val="000000"/>
                <w:sz w:val="18"/>
                <w:szCs w:val="18"/>
              </w:rPr>
              <w:t>,</w:t>
            </w:r>
            <w:r>
              <w:rPr>
                <w:rFonts w:hint="eastAsia"/>
                <w:color w:val="000000"/>
                <w:sz w:val="18"/>
                <w:szCs w:val="18"/>
              </w:rPr>
              <w:t>双向中距水平</w:t>
            </w:r>
            <w:r>
              <w:rPr>
                <w:rFonts w:hint="eastAsia"/>
                <w:color w:val="000000"/>
                <w:sz w:val="18"/>
                <w:szCs w:val="18"/>
              </w:rPr>
              <w:t>600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68.80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lastRenderedPageBreak/>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011208001001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包室内雨水管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1.30</w:t>
            </w:r>
            <w:r>
              <w:rPr>
                <w:rFonts w:hint="eastAsia"/>
                <w:color w:val="000000"/>
                <w:sz w:val="18"/>
                <w:szCs w:val="18"/>
              </w:rPr>
              <w:t>厚木龙骨搭支架，再钉</w:t>
            </w:r>
            <w:r>
              <w:rPr>
                <w:rFonts w:hint="eastAsia"/>
                <w:color w:val="000000"/>
                <w:sz w:val="18"/>
                <w:szCs w:val="18"/>
              </w:rPr>
              <w:t>50</w:t>
            </w:r>
            <w:r>
              <w:rPr>
                <w:rFonts w:hint="eastAsia"/>
                <w:color w:val="000000"/>
                <w:sz w:val="18"/>
                <w:szCs w:val="18"/>
              </w:rPr>
              <w:t>厚水泥压力板，抹灰</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011302001001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拆除原有天花吊顶</w:t>
            </w:r>
            <w:r>
              <w:rPr>
                <w:rFonts w:hint="eastAsia"/>
                <w:color w:val="000000"/>
                <w:sz w:val="18"/>
                <w:szCs w:val="18"/>
              </w:rPr>
              <w:br/>
            </w:r>
            <w:r>
              <w:rPr>
                <w:rFonts w:hint="eastAsia"/>
                <w:color w:val="000000"/>
                <w:sz w:val="18"/>
                <w:szCs w:val="18"/>
              </w:rPr>
              <w:br/>
              <w:t>2.</w:t>
            </w:r>
            <w:r>
              <w:rPr>
                <w:rFonts w:hint="eastAsia"/>
                <w:color w:val="000000"/>
                <w:sz w:val="18"/>
                <w:szCs w:val="18"/>
              </w:rPr>
              <w:t>配套金属龙骨</w:t>
            </w:r>
            <w:r>
              <w:rPr>
                <w:rFonts w:hint="eastAsia"/>
                <w:color w:val="000000"/>
                <w:sz w:val="18"/>
                <w:szCs w:val="18"/>
              </w:rPr>
              <w:br/>
            </w:r>
            <w:r>
              <w:rPr>
                <w:rFonts w:hint="eastAsia"/>
                <w:color w:val="000000"/>
                <w:sz w:val="18"/>
                <w:szCs w:val="18"/>
              </w:rPr>
              <w:br/>
              <w:t>3.600X600</w:t>
            </w:r>
            <w:r>
              <w:rPr>
                <w:rFonts w:hint="eastAsia"/>
                <w:color w:val="000000"/>
                <w:sz w:val="18"/>
                <w:szCs w:val="18"/>
              </w:rPr>
              <w:t>铝合金方形铝扣板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234.00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030404017001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1.4b1AP7</w:t>
            </w:r>
            <w:r>
              <w:rPr>
                <w:rFonts w:hint="eastAsia"/>
                <w:color w:val="000000"/>
                <w:sz w:val="18"/>
                <w:szCs w:val="18"/>
              </w:rPr>
              <w:t>配电箱改造及安装</w:t>
            </w:r>
            <w:r>
              <w:rPr>
                <w:rFonts w:hint="eastAsia"/>
                <w:color w:val="000000"/>
                <w:sz w:val="18"/>
                <w:szCs w:val="18"/>
              </w:rPr>
              <w:t>[</w:t>
            </w:r>
            <w:r>
              <w:rPr>
                <w:rFonts w:hint="eastAsia"/>
                <w:color w:val="000000"/>
                <w:sz w:val="18"/>
                <w:szCs w:val="18"/>
              </w:rPr>
              <w:t>含接线等</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BEF" w:rsidTr="009A3BE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b/>
                <w:bCs/>
                <w:color w:val="000000"/>
                <w:sz w:val="32"/>
                <w:szCs w:val="32"/>
              </w:rPr>
            </w:pPr>
          </w:p>
        </w:tc>
      </w:tr>
      <w:tr w:rsidR="009A3BEF" w:rsidTr="009A3BEF">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深圳市天线与电波重点实验室办公用房装修工程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A3BEF" w:rsidTr="009A3BE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BEF" w:rsidTr="009A3BEF">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030404017002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1.4b1AP8</w:t>
            </w:r>
            <w:r>
              <w:rPr>
                <w:rFonts w:hint="eastAsia"/>
                <w:color w:val="000000"/>
                <w:sz w:val="18"/>
                <w:szCs w:val="18"/>
              </w:rPr>
              <w:t>配电箱改造及移位</w:t>
            </w:r>
            <w:r>
              <w:rPr>
                <w:rFonts w:hint="eastAsia"/>
                <w:color w:val="000000"/>
                <w:sz w:val="18"/>
                <w:szCs w:val="18"/>
              </w:rPr>
              <w:t>[</w:t>
            </w:r>
            <w:r>
              <w:rPr>
                <w:rFonts w:hint="eastAsia"/>
                <w:color w:val="000000"/>
                <w:sz w:val="18"/>
                <w:szCs w:val="18"/>
              </w:rPr>
              <w:t>按接线等</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030404035001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单相二三孔插座</w:t>
            </w:r>
            <w:r>
              <w:rPr>
                <w:rFonts w:hint="eastAsia"/>
                <w:color w:val="000000"/>
                <w:sz w:val="18"/>
                <w:szCs w:val="18"/>
              </w:rPr>
              <w:t>[</w:t>
            </w:r>
            <w:r>
              <w:rPr>
                <w:rFonts w:hint="eastAsia"/>
                <w:color w:val="000000"/>
                <w:sz w:val="18"/>
                <w:szCs w:val="18"/>
              </w:rPr>
              <w:t>参考品牌：松本、</w:t>
            </w:r>
            <w:r>
              <w:rPr>
                <w:rFonts w:hint="eastAsia"/>
                <w:color w:val="000000"/>
                <w:sz w:val="18"/>
                <w:szCs w:val="18"/>
              </w:rPr>
              <w:t>TCL</w:t>
            </w:r>
            <w:r>
              <w:rPr>
                <w:rFonts w:hint="eastAsia"/>
                <w:color w:val="000000"/>
                <w:sz w:val="18"/>
                <w:szCs w:val="18"/>
              </w:rPr>
              <w:t>、鸿雁</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030404035002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空调插座</w:t>
            </w:r>
            <w:r>
              <w:rPr>
                <w:rFonts w:hint="eastAsia"/>
                <w:color w:val="000000"/>
                <w:sz w:val="18"/>
                <w:szCs w:val="18"/>
              </w:rPr>
              <w:t>[</w:t>
            </w:r>
            <w:r>
              <w:rPr>
                <w:rFonts w:hint="eastAsia"/>
                <w:color w:val="000000"/>
                <w:sz w:val="18"/>
                <w:szCs w:val="18"/>
              </w:rPr>
              <w:t>参考品牌：松本、</w:t>
            </w:r>
            <w:r>
              <w:rPr>
                <w:rFonts w:hint="eastAsia"/>
                <w:color w:val="000000"/>
                <w:sz w:val="18"/>
                <w:szCs w:val="18"/>
              </w:rPr>
              <w:t>TCL</w:t>
            </w:r>
            <w:r>
              <w:rPr>
                <w:rFonts w:hint="eastAsia"/>
                <w:color w:val="000000"/>
                <w:sz w:val="18"/>
                <w:szCs w:val="18"/>
              </w:rPr>
              <w:t>、鸿雁</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030404034001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单联单控开关</w:t>
            </w:r>
            <w:r>
              <w:rPr>
                <w:rFonts w:hint="eastAsia"/>
                <w:color w:val="000000"/>
                <w:sz w:val="18"/>
                <w:szCs w:val="18"/>
              </w:rPr>
              <w:t>[</w:t>
            </w:r>
            <w:r>
              <w:rPr>
                <w:rFonts w:hint="eastAsia"/>
                <w:color w:val="000000"/>
                <w:sz w:val="18"/>
                <w:szCs w:val="18"/>
              </w:rPr>
              <w:t>参考品牌：松本、</w:t>
            </w:r>
            <w:r>
              <w:rPr>
                <w:rFonts w:hint="eastAsia"/>
                <w:color w:val="000000"/>
                <w:sz w:val="18"/>
                <w:szCs w:val="18"/>
              </w:rPr>
              <w:t>TCL</w:t>
            </w:r>
            <w:r>
              <w:rPr>
                <w:rFonts w:hint="eastAsia"/>
                <w:color w:val="000000"/>
                <w:sz w:val="18"/>
                <w:szCs w:val="18"/>
              </w:rPr>
              <w:t>、鸿雁</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lastRenderedPageBreak/>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030404034002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双联单控开关</w:t>
            </w:r>
            <w:r>
              <w:rPr>
                <w:rFonts w:hint="eastAsia"/>
                <w:color w:val="000000"/>
                <w:sz w:val="18"/>
                <w:szCs w:val="18"/>
              </w:rPr>
              <w:t>[</w:t>
            </w:r>
            <w:r>
              <w:rPr>
                <w:rFonts w:hint="eastAsia"/>
                <w:color w:val="000000"/>
                <w:sz w:val="18"/>
                <w:szCs w:val="18"/>
              </w:rPr>
              <w:t>参考品牌：松本、</w:t>
            </w:r>
            <w:r>
              <w:rPr>
                <w:rFonts w:hint="eastAsia"/>
                <w:color w:val="000000"/>
                <w:sz w:val="18"/>
                <w:szCs w:val="18"/>
              </w:rPr>
              <w:t>TCL</w:t>
            </w:r>
            <w:r>
              <w:rPr>
                <w:rFonts w:hint="eastAsia"/>
                <w:color w:val="000000"/>
                <w:sz w:val="18"/>
                <w:szCs w:val="18"/>
              </w:rPr>
              <w:t>、鸿雁</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030404034003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三联单控开关</w:t>
            </w:r>
            <w:r>
              <w:rPr>
                <w:rFonts w:hint="eastAsia"/>
                <w:color w:val="000000"/>
                <w:sz w:val="18"/>
                <w:szCs w:val="18"/>
              </w:rPr>
              <w:t>[</w:t>
            </w:r>
            <w:r>
              <w:rPr>
                <w:rFonts w:hint="eastAsia"/>
                <w:color w:val="000000"/>
                <w:sz w:val="18"/>
                <w:szCs w:val="18"/>
              </w:rPr>
              <w:t>参考品牌：松本、</w:t>
            </w:r>
            <w:r>
              <w:rPr>
                <w:rFonts w:hint="eastAsia"/>
                <w:color w:val="000000"/>
                <w:sz w:val="18"/>
                <w:szCs w:val="18"/>
              </w:rPr>
              <w:t>TCL</w:t>
            </w:r>
            <w:r>
              <w:rPr>
                <w:rFonts w:hint="eastAsia"/>
                <w:color w:val="000000"/>
                <w:sz w:val="18"/>
                <w:szCs w:val="18"/>
              </w:rPr>
              <w:t>、鸿雁</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030412005001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荧光灯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荧光灯盘</w:t>
            </w:r>
            <w:r>
              <w:rPr>
                <w:rFonts w:hint="eastAsia"/>
                <w:color w:val="000000"/>
                <w:sz w:val="18"/>
                <w:szCs w:val="18"/>
              </w:rPr>
              <w:t>[3*18W][</w:t>
            </w:r>
            <w:r>
              <w:rPr>
                <w:rFonts w:hint="eastAsia"/>
                <w:color w:val="000000"/>
                <w:sz w:val="18"/>
                <w:szCs w:val="18"/>
              </w:rPr>
              <w:t>参考品牌：飞利浦、三雄照明、雷士照明</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41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030404035003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电话插座安装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030404035004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网络插座安装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47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1.PC25[</w:t>
            </w:r>
            <w:r>
              <w:rPr>
                <w:rFonts w:hint="eastAsia"/>
                <w:color w:val="000000"/>
                <w:sz w:val="18"/>
                <w:szCs w:val="18"/>
              </w:rPr>
              <w:t>参考品牌：</w:t>
            </w:r>
            <w:r>
              <w:rPr>
                <w:rFonts w:hint="eastAsia"/>
                <w:color w:val="000000"/>
                <w:sz w:val="18"/>
                <w:szCs w:val="18"/>
              </w:rPr>
              <w:t>1</w:t>
            </w:r>
            <w:r>
              <w:rPr>
                <w:rFonts w:hint="eastAsia"/>
                <w:color w:val="000000"/>
                <w:sz w:val="18"/>
                <w:szCs w:val="18"/>
              </w:rPr>
              <w:t>、</w:t>
            </w:r>
            <w:r>
              <w:rPr>
                <w:rFonts w:hint="eastAsia"/>
                <w:color w:val="000000"/>
                <w:sz w:val="18"/>
                <w:szCs w:val="18"/>
              </w:rPr>
              <w:t xml:space="preserve"> </w:t>
            </w:r>
            <w:r>
              <w:rPr>
                <w:rFonts w:hint="eastAsia"/>
                <w:color w:val="000000"/>
                <w:sz w:val="18"/>
                <w:szCs w:val="18"/>
              </w:rPr>
              <w:t>宝狮、顾地、南塑</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960.00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1.PC20[</w:t>
            </w:r>
            <w:r>
              <w:rPr>
                <w:rFonts w:hint="eastAsia"/>
                <w:color w:val="000000"/>
                <w:sz w:val="18"/>
                <w:szCs w:val="18"/>
              </w:rPr>
              <w:t>参考品牌：</w:t>
            </w:r>
            <w:r>
              <w:rPr>
                <w:rFonts w:hint="eastAsia"/>
                <w:color w:val="000000"/>
                <w:sz w:val="18"/>
                <w:szCs w:val="18"/>
              </w:rPr>
              <w:t>1</w:t>
            </w:r>
            <w:r>
              <w:rPr>
                <w:rFonts w:hint="eastAsia"/>
                <w:color w:val="000000"/>
                <w:sz w:val="18"/>
                <w:szCs w:val="18"/>
              </w:rPr>
              <w:t>、</w:t>
            </w:r>
            <w:r>
              <w:rPr>
                <w:rFonts w:hint="eastAsia"/>
                <w:color w:val="000000"/>
                <w:sz w:val="18"/>
                <w:szCs w:val="18"/>
              </w:rPr>
              <w:t xml:space="preserve"> </w:t>
            </w:r>
            <w:r>
              <w:rPr>
                <w:rFonts w:hint="eastAsia"/>
                <w:color w:val="000000"/>
                <w:sz w:val="18"/>
                <w:szCs w:val="18"/>
              </w:rPr>
              <w:t>宝狮、顾地、南塑</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030411004003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1.BV-2.5mm2[</w:t>
            </w:r>
            <w:r>
              <w:rPr>
                <w:rFonts w:hint="eastAsia"/>
                <w:color w:val="000000"/>
                <w:sz w:val="18"/>
                <w:szCs w:val="18"/>
              </w:rPr>
              <w:t>参考品牌：金龙羽、广州电缆、奔达康</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376.20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030411004004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1.BV-4mm2[</w:t>
            </w:r>
            <w:r>
              <w:rPr>
                <w:rFonts w:hint="eastAsia"/>
                <w:color w:val="000000"/>
                <w:sz w:val="18"/>
                <w:szCs w:val="18"/>
              </w:rPr>
              <w:t>参考品牌：金龙羽、广州电缆、奔达康</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1440.00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030411004002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030502007001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光缆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1.2</w:t>
            </w:r>
            <w:r>
              <w:rPr>
                <w:rFonts w:hint="eastAsia"/>
                <w:color w:val="000000"/>
                <w:sz w:val="18"/>
                <w:szCs w:val="18"/>
              </w:rPr>
              <w:t>芯多模光纤安装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030411001003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1.SC20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030404017003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网络机柜安装</w:t>
            </w:r>
            <w:r>
              <w:rPr>
                <w:rFonts w:hint="eastAsia"/>
                <w:color w:val="000000"/>
                <w:sz w:val="18"/>
                <w:szCs w:val="18"/>
              </w:rPr>
              <w:t>[</w:t>
            </w:r>
            <w:r>
              <w:rPr>
                <w:rFonts w:hint="eastAsia"/>
                <w:color w:val="000000"/>
                <w:sz w:val="18"/>
                <w:szCs w:val="18"/>
              </w:rPr>
              <w:t>按系统图配置，包括所有配件</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A3BEF" w:rsidTr="009A3BE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b/>
                <w:bCs/>
                <w:color w:val="000000"/>
                <w:sz w:val="32"/>
                <w:szCs w:val="32"/>
              </w:rPr>
            </w:pPr>
          </w:p>
        </w:tc>
      </w:tr>
      <w:tr w:rsidR="009A3BEF" w:rsidTr="009A3BEF">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深圳市天线与电波重点实验室办公用房装修工程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A3BEF" w:rsidRDefault="009A3BE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A3BEF" w:rsidTr="009A3BE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BEF" w:rsidTr="009A3BEF">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A3BEF" w:rsidRDefault="009A3BE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030404033001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风扇</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排气扇安装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030411004005</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控制线敷设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030904001001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点型探测器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lastRenderedPageBreak/>
              <w:t>34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030904001002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点型探测器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拆除探测器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030703011001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铝及铝合金风口</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风口制安</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030901001001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水喷淋钢管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水灭火系统镀锌钢管</w:t>
            </w:r>
            <w:r>
              <w:rPr>
                <w:rFonts w:hint="eastAsia"/>
                <w:color w:val="000000"/>
                <w:sz w:val="18"/>
                <w:szCs w:val="18"/>
              </w:rPr>
              <w:t>(</w:t>
            </w:r>
            <w:r>
              <w:rPr>
                <w:rFonts w:hint="eastAsia"/>
                <w:color w:val="000000"/>
                <w:sz w:val="18"/>
                <w:szCs w:val="18"/>
              </w:rPr>
              <w:t>螺纹连接</w:t>
            </w:r>
            <w:r>
              <w:rPr>
                <w:rFonts w:hint="eastAsia"/>
                <w:color w:val="000000"/>
                <w:sz w:val="18"/>
                <w:szCs w:val="18"/>
              </w:rPr>
              <w:t>)</w:t>
            </w:r>
            <w:r>
              <w:rPr>
                <w:rFonts w:hint="eastAsia"/>
                <w:color w:val="000000"/>
                <w:sz w:val="18"/>
                <w:szCs w:val="18"/>
              </w:rPr>
              <w:t>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(32mm</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030901001003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水喷淋钢管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水灭火系统镀锌钢管</w:t>
            </w:r>
            <w:r>
              <w:rPr>
                <w:rFonts w:hint="eastAsia"/>
                <w:color w:val="000000"/>
                <w:sz w:val="18"/>
                <w:szCs w:val="18"/>
              </w:rPr>
              <w:t>(</w:t>
            </w:r>
            <w:r>
              <w:rPr>
                <w:rFonts w:hint="eastAsia"/>
                <w:color w:val="000000"/>
                <w:sz w:val="18"/>
                <w:szCs w:val="18"/>
              </w:rPr>
              <w:t>法兰连接</w:t>
            </w:r>
            <w:r>
              <w:rPr>
                <w:rFonts w:hint="eastAsia"/>
                <w:color w:val="000000"/>
                <w:sz w:val="18"/>
                <w:szCs w:val="18"/>
              </w:rPr>
              <w:t>)</w:t>
            </w:r>
            <w:r>
              <w:rPr>
                <w:rFonts w:hint="eastAsia"/>
                <w:color w:val="000000"/>
                <w:sz w:val="18"/>
                <w:szCs w:val="18"/>
              </w:rPr>
              <w:t>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(100mm</w:t>
            </w:r>
            <w:r>
              <w:rPr>
                <w:rFonts w:hint="eastAsia"/>
                <w:color w:val="000000"/>
                <w:sz w:val="18"/>
                <w:szCs w:val="18"/>
              </w:rPr>
              <w:t>以内</w:t>
            </w:r>
            <w:r>
              <w:rPr>
                <w:rFonts w:hint="eastAsia"/>
                <w:color w:val="000000"/>
                <w:sz w:val="18"/>
                <w:szCs w:val="18"/>
              </w:rPr>
              <w:t>)[</w:t>
            </w:r>
            <w:r>
              <w:rPr>
                <w:rFonts w:hint="eastAsia"/>
                <w:color w:val="000000"/>
                <w:sz w:val="18"/>
                <w:szCs w:val="18"/>
              </w:rPr>
              <w:t>含新旧管连接</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030901001004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水喷淋钢管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水灭火系统镀锌钢管</w:t>
            </w:r>
            <w:r>
              <w:rPr>
                <w:rFonts w:hint="eastAsia"/>
                <w:color w:val="000000"/>
                <w:sz w:val="18"/>
                <w:szCs w:val="18"/>
              </w:rPr>
              <w:t>(</w:t>
            </w:r>
            <w:r>
              <w:rPr>
                <w:rFonts w:hint="eastAsia"/>
                <w:color w:val="000000"/>
                <w:sz w:val="18"/>
                <w:szCs w:val="18"/>
              </w:rPr>
              <w:t>法兰连接</w:t>
            </w:r>
            <w:r>
              <w:rPr>
                <w:rFonts w:hint="eastAsia"/>
                <w:color w:val="000000"/>
                <w:sz w:val="18"/>
                <w:szCs w:val="18"/>
              </w:rPr>
              <w:t>)</w:t>
            </w:r>
            <w:r>
              <w:rPr>
                <w:rFonts w:hint="eastAsia"/>
                <w:color w:val="000000"/>
                <w:sz w:val="18"/>
                <w:szCs w:val="18"/>
              </w:rPr>
              <w:t>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(80mm</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39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030901001002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水喷淋钢管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水灭火系统镀锌钢管</w:t>
            </w:r>
            <w:r>
              <w:rPr>
                <w:rFonts w:hint="eastAsia"/>
                <w:color w:val="000000"/>
                <w:sz w:val="18"/>
                <w:szCs w:val="18"/>
              </w:rPr>
              <w:t>(</w:t>
            </w:r>
            <w:r>
              <w:rPr>
                <w:rFonts w:hint="eastAsia"/>
                <w:color w:val="000000"/>
                <w:sz w:val="18"/>
                <w:szCs w:val="18"/>
              </w:rPr>
              <w:t>螺纹连接</w:t>
            </w:r>
            <w:r>
              <w:rPr>
                <w:rFonts w:hint="eastAsia"/>
                <w:color w:val="000000"/>
                <w:sz w:val="18"/>
                <w:szCs w:val="18"/>
              </w:rPr>
              <w:t>)</w:t>
            </w:r>
            <w:r>
              <w:rPr>
                <w:rFonts w:hint="eastAsia"/>
                <w:color w:val="000000"/>
                <w:sz w:val="18"/>
                <w:szCs w:val="18"/>
              </w:rPr>
              <w:t>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40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030901003001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水喷淋</w:t>
            </w:r>
            <w:r>
              <w:rPr>
                <w:rFonts w:hint="eastAsia"/>
                <w:color w:val="000000"/>
                <w:sz w:val="18"/>
                <w:szCs w:val="18"/>
              </w:rPr>
              <w:t>(</w:t>
            </w:r>
            <w:r>
              <w:rPr>
                <w:rFonts w:hint="eastAsia"/>
                <w:color w:val="000000"/>
                <w:sz w:val="18"/>
                <w:szCs w:val="18"/>
              </w:rPr>
              <w:t>雾</w:t>
            </w:r>
            <w:r>
              <w:rPr>
                <w:rFonts w:hint="eastAsia"/>
                <w:color w:val="000000"/>
                <w:sz w:val="18"/>
                <w:szCs w:val="18"/>
              </w:rPr>
              <w:t>)</w:t>
            </w:r>
            <w:r>
              <w:rPr>
                <w:rFonts w:hint="eastAsia"/>
                <w:color w:val="000000"/>
                <w:sz w:val="18"/>
                <w:szCs w:val="18"/>
              </w:rPr>
              <w:t>喷头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水灭火系统喷头安装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BEF" w:rsidRDefault="009A3BE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r w:rsidR="009A3BEF" w:rsidTr="009A3BE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jc w:val="right"/>
              <w:rPr>
                <w:rFonts w:ascii="宋体" w:eastAsia="宋体" w:hAnsi="宋体" w:cs="宋体"/>
                <w:color w:val="000000"/>
                <w:sz w:val="18"/>
                <w:szCs w:val="18"/>
              </w:rPr>
            </w:pPr>
            <w:r>
              <w:rPr>
                <w:rFonts w:hint="eastAsia"/>
                <w:color w:val="000000"/>
                <w:sz w:val="18"/>
                <w:szCs w:val="18"/>
              </w:rPr>
              <w:t xml:space="preserve">　</w:t>
            </w:r>
          </w:p>
        </w:tc>
      </w:tr>
      <w:tr w:rsidR="009A3BEF" w:rsidTr="009A3BEF">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pPr>
              <w:rPr>
                <w:rFonts w:ascii="宋体" w:eastAsia="宋体" w:hAnsi="宋体" w:cs="宋体"/>
                <w:color w:val="000000"/>
                <w:sz w:val="20"/>
                <w:szCs w:val="20"/>
              </w:rPr>
            </w:pPr>
            <w:r>
              <w:rPr>
                <w:rFonts w:hint="eastAsia"/>
                <w:color w:val="000000"/>
                <w:sz w:val="20"/>
                <w:szCs w:val="20"/>
              </w:rPr>
              <w:t xml:space="preserve">　</w:t>
            </w:r>
          </w:p>
        </w:tc>
      </w:tr>
    </w:tbl>
    <w:p w:rsidR="009A3BEF" w:rsidRDefault="009A3BEF" w:rsidP="00FA0551">
      <w:pPr>
        <w:spacing w:line="360" w:lineRule="auto"/>
        <w:ind w:right="87"/>
        <w:rPr>
          <w:rFonts w:ascii="宋体" w:hAnsi="宋体"/>
          <w:color w:val="000000"/>
          <w:sz w:val="28"/>
          <w:szCs w:val="28"/>
        </w:rPr>
      </w:pPr>
    </w:p>
    <w:tbl>
      <w:tblPr>
        <w:tblW w:w="0" w:type="auto"/>
        <w:tblInd w:w="93" w:type="dxa"/>
        <w:tblLayout w:type="fixed"/>
        <w:tblLook w:val="0000" w:firstRow="0" w:lastRow="0" w:firstColumn="0" w:lastColumn="0" w:noHBand="0" w:noVBand="0"/>
      </w:tblPr>
      <w:tblGrid>
        <w:gridCol w:w="1028"/>
        <w:gridCol w:w="1502"/>
        <w:gridCol w:w="2190"/>
        <w:gridCol w:w="1895"/>
        <w:gridCol w:w="789"/>
        <w:gridCol w:w="846"/>
        <w:gridCol w:w="430"/>
        <w:gridCol w:w="430"/>
        <w:gridCol w:w="1256"/>
      </w:tblGrid>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color w:val="000000"/>
                <w:kern w:val="0"/>
                <w:sz w:val="18"/>
                <w:szCs w:val="18"/>
              </w:rPr>
              <w:t>3</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color w:val="000000"/>
                <w:kern w:val="0"/>
                <w:sz w:val="18"/>
                <w:szCs w:val="18"/>
              </w:rPr>
              <w:t>011406001001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hint="eastAsia"/>
                <w:color w:val="000000"/>
                <w:kern w:val="0"/>
                <w:sz w:val="18"/>
                <w:szCs w:val="18"/>
              </w:rPr>
              <w:t>抹灰面油漆</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color w:val="000000"/>
                <w:kern w:val="0"/>
                <w:sz w:val="18"/>
                <w:szCs w:val="18"/>
              </w:rPr>
              <w:t>1.</w:t>
            </w:r>
            <w:r>
              <w:rPr>
                <w:rFonts w:ascii="宋体" w:eastAsia="宋体" w:cs="宋体" w:hint="eastAsia"/>
                <w:color w:val="000000"/>
                <w:kern w:val="0"/>
                <w:sz w:val="18"/>
                <w:szCs w:val="18"/>
              </w:rPr>
              <w:t>喷白色白乳胶内墙涂料二道</w:t>
            </w:r>
            <w:r>
              <w:rPr>
                <w:rFonts w:ascii="宋体" w:eastAsia="宋体" w:cs="宋体"/>
                <w:color w:val="000000"/>
                <w:kern w:val="0"/>
                <w:sz w:val="18"/>
                <w:szCs w:val="18"/>
              </w:rPr>
              <w:t>[</w:t>
            </w:r>
            <w:r>
              <w:rPr>
                <w:rFonts w:ascii="宋体" w:eastAsia="宋体" w:cs="宋体" w:hint="eastAsia"/>
                <w:color w:val="000000"/>
                <w:kern w:val="0"/>
                <w:sz w:val="18"/>
                <w:szCs w:val="18"/>
              </w:rPr>
              <w:t>参考</w:t>
            </w:r>
            <w:r>
              <w:rPr>
                <w:rFonts w:ascii="楷体" w:eastAsia="楷体" w:cs="楷体" w:hint="eastAsia"/>
                <w:color w:val="FF0000"/>
                <w:kern w:val="0"/>
                <w:sz w:val="30"/>
                <w:szCs w:val="30"/>
              </w:rPr>
              <w:t>主</w:t>
            </w:r>
            <w:r>
              <w:rPr>
                <w:rFonts w:ascii="楷体" w:eastAsia="楷体" w:cs="楷体" w:hint="eastAsia"/>
                <w:color w:val="FF0000"/>
                <w:kern w:val="0"/>
                <w:sz w:val="30"/>
                <w:szCs w:val="30"/>
              </w:rPr>
              <w:lastRenderedPageBreak/>
              <w:t>要材料参考品牌：</w:t>
            </w:r>
            <w:r>
              <w:rPr>
                <w:rFonts w:ascii="宋体" w:eastAsia="宋体" w:cs="宋体" w:hint="eastAsia"/>
                <w:color w:val="000000"/>
                <w:kern w:val="0"/>
                <w:sz w:val="18"/>
                <w:szCs w:val="18"/>
              </w:rPr>
              <w:t>紫荆花、海虹老人头、立邦</w:t>
            </w:r>
            <w:r>
              <w:rPr>
                <w:rFonts w:ascii="宋体" w:eastAsia="宋体" w:cs="宋体"/>
                <w:color w:val="000000"/>
                <w:kern w:val="0"/>
                <w:sz w:val="18"/>
                <w:szCs w:val="18"/>
              </w:rPr>
              <w:t>]  2.</w:t>
            </w:r>
            <w:r>
              <w:rPr>
                <w:rFonts w:ascii="宋体" w:eastAsia="宋体" w:cs="宋体" w:hint="eastAsia"/>
                <w:color w:val="000000"/>
                <w:kern w:val="0"/>
                <w:sz w:val="18"/>
                <w:szCs w:val="18"/>
              </w:rPr>
              <w:t>封底漆一道（干燥后再做面涂）</w:t>
            </w:r>
            <w:r>
              <w:rPr>
                <w:rFonts w:ascii="宋体" w:eastAsia="宋体" w:cs="宋体"/>
                <w:color w:val="000000"/>
                <w:kern w:val="0"/>
                <w:sz w:val="18"/>
                <w:szCs w:val="18"/>
              </w:rPr>
              <w:t>[</w:t>
            </w:r>
            <w:r>
              <w:rPr>
                <w:rFonts w:ascii="宋体" w:eastAsia="宋体" w:cs="宋体" w:hint="eastAsia"/>
                <w:color w:val="000000"/>
                <w:kern w:val="0"/>
                <w:sz w:val="18"/>
                <w:szCs w:val="18"/>
              </w:rPr>
              <w:t>参考品牌：紫荆花、海虹老人头、立邦</w:t>
            </w:r>
            <w:r>
              <w:rPr>
                <w:rFonts w:ascii="宋体" w:eastAsia="宋体" w:cs="宋体"/>
                <w:color w:val="000000"/>
                <w:kern w:val="0"/>
                <w:sz w:val="18"/>
                <w:szCs w:val="18"/>
              </w:rPr>
              <w:t>]  3.</w:t>
            </w:r>
            <w:r>
              <w:rPr>
                <w:rFonts w:ascii="宋体" w:eastAsia="宋体" w:cs="宋体" w:hint="eastAsia"/>
                <w:color w:val="000000"/>
                <w:kern w:val="0"/>
                <w:sz w:val="18"/>
                <w:szCs w:val="18"/>
              </w:rPr>
              <w:t>满刮腻子</w:t>
            </w:r>
            <w:r>
              <w:rPr>
                <w:rFonts w:ascii="宋体" w:eastAsia="宋体" w:cs="宋体"/>
                <w:color w:val="000000"/>
                <w:kern w:val="0"/>
                <w:sz w:val="18"/>
                <w:szCs w:val="18"/>
              </w:rPr>
              <w:t xml:space="preserve">  4.5</w:t>
            </w:r>
            <w:r>
              <w:rPr>
                <w:rFonts w:ascii="宋体" w:eastAsia="宋体" w:cs="宋体" w:hint="eastAsia"/>
                <w:color w:val="000000"/>
                <w:kern w:val="0"/>
                <w:sz w:val="18"/>
                <w:szCs w:val="18"/>
              </w:rPr>
              <w:t>厚</w:t>
            </w:r>
            <w:r>
              <w:rPr>
                <w:rFonts w:ascii="宋体" w:eastAsia="宋体" w:cs="宋体"/>
                <w:color w:val="000000"/>
                <w:kern w:val="0"/>
                <w:sz w:val="18"/>
                <w:szCs w:val="18"/>
              </w:rPr>
              <w:t>1</w:t>
            </w:r>
            <w:r>
              <w:rPr>
                <w:rFonts w:ascii="宋体" w:eastAsia="宋体" w:cs="宋体" w:hint="eastAsia"/>
                <w:color w:val="000000"/>
                <w:kern w:val="0"/>
                <w:sz w:val="18"/>
                <w:szCs w:val="18"/>
              </w:rPr>
              <w:t>：</w:t>
            </w:r>
            <w:r>
              <w:rPr>
                <w:rFonts w:ascii="宋体" w:eastAsia="宋体" w:cs="宋体"/>
                <w:color w:val="000000"/>
                <w:kern w:val="0"/>
                <w:sz w:val="18"/>
                <w:szCs w:val="18"/>
              </w:rPr>
              <w:t>0.5</w:t>
            </w:r>
            <w:r>
              <w:rPr>
                <w:rFonts w:ascii="宋体" w:eastAsia="宋体" w:cs="宋体" w:hint="eastAsia"/>
                <w:color w:val="000000"/>
                <w:kern w:val="0"/>
                <w:sz w:val="18"/>
                <w:szCs w:val="18"/>
              </w:rPr>
              <w:t>：</w:t>
            </w:r>
            <w:r>
              <w:rPr>
                <w:rFonts w:ascii="宋体" w:eastAsia="宋体" w:cs="宋体"/>
                <w:color w:val="000000"/>
                <w:kern w:val="0"/>
                <w:sz w:val="18"/>
                <w:szCs w:val="18"/>
              </w:rPr>
              <w:t>3</w:t>
            </w:r>
            <w:r>
              <w:rPr>
                <w:rFonts w:ascii="宋体" w:eastAsia="宋体" w:cs="宋体" w:hint="eastAsia"/>
                <w:color w:val="000000"/>
                <w:kern w:val="0"/>
                <w:sz w:val="18"/>
                <w:szCs w:val="18"/>
              </w:rPr>
              <w:t>水泥石灰砂浆面</w:t>
            </w:r>
            <w:r>
              <w:rPr>
                <w:rFonts w:ascii="宋体" w:eastAsia="宋体" w:cs="宋体"/>
                <w:color w:val="000000"/>
                <w:kern w:val="0"/>
                <w:sz w:val="18"/>
                <w:szCs w:val="18"/>
              </w:rPr>
              <w:t xml:space="preserve">   5.15</w:t>
            </w:r>
            <w:r>
              <w:rPr>
                <w:rFonts w:ascii="宋体" w:eastAsia="宋体" w:cs="宋体" w:hint="eastAsia"/>
                <w:color w:val="000000"/>
                <w:kern w:val="0"/>
                <w:sz w:val="18"/>
                <w:szCs w:val="18"/>
              </w:rPr>
              <w:t>厚</w:t>
            </w:r>
            <w:r>
              <w:rPr>
                <w:rFonts w:ascii="宋体" w:eastAsia="宋体" w:cs="宋体"/>
                <w:color w:val="000000"/>
                <w:kern w:val="0"/>
                <w:sz w:val="18"/>
                <w:szCs w:val="18"/>
              </w:rPr>
              <w:t>1</w:t>
            </w:r>
            <w:r>
              <w:rPr>
                <w:rFonts w:ascii="宋体" w:eastAsia="宋体" w:cs="宋体" w:hint="eastAsia"/>
                <w:color w:val="000000"/>
                <w:kern w:val="0"/>
                <w:sz w:val="18"/>
                <w:szCs w:val="18"/>
              </w:rPr>
              <w:t>：</w:t>
            </w:r>
            <w:r>
              <w:rPr>
                <w:rFonts w:ascii="宋体" w:eastAsia="宋体" w:cs="宋体"/>
                <w:color w:val="000000"/>
                <w:kern w:val="0"/>
                <w:sz w:val="18"/>
                <w:szCs w:val="18"/>
              </w:rPr>
              <w:t>1</w:t>
            </w:r>
            <w:r>
              <w:rPr>
                <w:rFonts w:ascii="宋体" w:eastAsia="宋体" w:cs="宋体" w:hint="eastAsia"/>
                <w:color w:val="000000"/>
                <w:kern w:val="0"/>
                <w:sz w:val="18"/>
                <w:szCs w:val="18"/>
              </w:rPr>
              <w:t>：</w:t>
            </w:r>
            <w:r>
              <w:rPr>
                <w:rFonts w:ascii="宋体" w:eastAsia="宋体" w:cs="宋体"/>
                <w:color w:val="000000"/>
                <w:kern w:val="0"/>
                <w:sz w:val="18"/>
                <w:szCs w:val="18"/>
              </w:rPr>
              <w:t>6</w:t>
            </w:r>
            <w:r>
              <w:rPr>
                <w:rFonts w:ascii="宋体" w:eastAsia="宋体" w:cs="宋体" w:hint="eastAsia"/>
                <w:color w:val="000000"/>
                <w:kern w:val="0"/>
                <w:sz w:val="18"/>
                <w:szCs w:val="18"/>
              </w:rPr>
              <w:t>水泥石灰砂浆底</w:t>
            </w:r>
            <w:r>
              <w:rPr>
                <w:rFonts w:ascii="宋体" w:eastAsia="宋体" w:cs="宋体"/>
                <w:color w:val="000000"/>
                <w:kern w:val="0"/>
                <w:sz w:val="18"/>
                <w:szCs w:val="18"/>
              </w:rPr>
              <w:t xml:space="preserve">   6.</w:t>
            </w:r>
            <w:r>
              <w:rPr>
                <w:rFonts w:ascii="宋体" w:eastAsia="宋体" w:cs="宋体" w:hint="eastAsia"/>
                <w:color w:val="000000"/>
                <w:kern w:val="0"/>
                <w:sz w:val="18"/>
                <w:szCs w:val="18"/>
              </w:rPr>
              <w:t>刷素水泥浆一道，内掺</w:t>
            </w:r>
            <w:r>
              <w:rPr>
                <w:rFonts w:ascii="宋体" w:eastAsia="宋体" w:cs="宋体"/>
                <w:color w:val="000000"/>
                <w:kern w:val="0"/>
                <w:sz w:val="18"/>
                <w:szCs w:val="18"/>
              </w:rPr>
              <w:t>3-5%108</w:t>
            </w:r>
            <w:r>
              <w:rPr>
                <w:rFonts w:ascii="宋体" w:eastAsia="宋体" w:cs="宋体" w:hint="eastAsia"/>
                <w:color w:val="000000"/>
                <w:kern w:val="0"/>
                <w:sz w:val="18"/>
                <w:szCs w:val="18"/>
              </w:rPr>
              <w:t>胶（仅用在砼墙上，先用</w:t>
            </w:r>
            <w:r>
              <w:rPr>
                <w:rFonts w:ascii="宋体" w:eastAsia="宋体" w:cs="宋体"/>
                <w:color w:val="000000"/>
                <w:kern w:val="0"/>
                <w:sz w:val="18"/>
                <w:szCs w:val="18"/>
              </w:rPr>
              <w:t>1</w:t>
            </w:r>
            <w:r>
              <w:rPr>
                <w:rFonts w:ascii="宋体" w:eastAsia="宋体" w:cs="宋体" w:hint="eastAsia"/>
                <w:color w:val="000000"/>
                <w:kern w:val="0"/>
                <w:sz w:val="18"/>
                <w:szCs w:val="18"/>
              </w:rPr>
              <w:t>：</w:t>
            </w:r>
            <w:r>
              <w:rPr>
                <w:rFonts w:ascii="宋体" w:eastAsia="宋体" w:cs="宋体"/>
                <w:color w:val="000000"/>
                <w:kern w:val="0"/>
                <w:sz w:val="18"/>
                <w:szCs w:val="18"/>
              </w:rPr>
              <w:t>2.5</w:t>
            </w:r>
            <w:r>
              <w:rPr>
                <w:rFonts w:ascii="宋体" w:eastAsia="宋体" w:cs="宋体" w:hint="eastAsia"/>
                <w:color w:val="000000"/>
                <w:kern w:val="0"/>
                <w:sz w:val="18"/>
                <w:szCs w:val="18"/>
              </w:rPr>
              <w:t>水泥砂浆嵌平补实）</w:t>
            </w:r>
            <w:r>
              <w:rPr>
                <w:rFonts w:ascii="宋体" w:eastAsia="宋体" w:cs="宋体"/>
                <w:color w:val="000000"/>
                <w:kern w:val="0"/>
                <w:sz w:val="18"/>
                <w:szCs w:val="18"/>
              </w:rPr>
              <w:t xml:space="preserve">   7.</w:t>
            </w:r>
            <w:r>
              <w:rPr>
                <w:rFonts w:ascii="宋体" w:eastAsia="宋体" w:cs="宋体" w:hint="eastAsia"/>
                <w:color w:val="000000"/>
                <w:kern w:val="0"/>
                <w:sz w:val="18"/>
                <w:szCs w:val="18"/>
              </w:rPr>
              <w:t>铲除原墙面抹灰面至基层</w:t>
            </w:r>
            <w:r>
              <w:rPr>
                <w:rFonts w:ascii="宋体" w:eastAsia="宋体" w:cs="宋体"/>
                <w:color w:val="000000"/>
                <w:kern w:val="0"/>
                <w:sz w:val="18"/>
                <w:szCs w:val="18"/>
              </w:rPr>
              <w:t>,</w:t>
            </w:r>
            <w:r>
              <w:rPr>
                <w:rFonts w:ascii="宋体" w:eastAsia="宋体" w:cs="宋体" w:hint="eastAsia"/>
                <w:color w:val="000000"/>
                <w:kern w:val="0"/>
                <w:sz w:val="18"/>
                <w:szCs w:val="18"/>
              </w:rPr>
              <w:t>清理干净</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color w:val="000000"/>
                <w:kern w:val="0"/>
                <w:sz w:val="18"/>
                <w:szCs w:val="18"/>
              </w:rPr>
              <w:lastRenderedPageBreak/>
              <w:t>m2</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color w:val="000000"/>
                <w:kern w:val="0"/>
                <w:sz w:val="18"/>
                <w:szCs w:val="18"/>
              </w:rPr>
              <w:t>209.28</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cs="宋体"/>
                <w:color w:val="000000"/>
                <w:kern w:val="0"/>
                <w:sz w:val="18"/>
                <w:szCs w:val="18"/>
              </w:rPr>
            </w:pPr>
            <w:r>
              <w:rPr>
                <w:rFonts w:ascii="宋体" w:eastAsia="宋体"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lastRenderedPageBreak/>
              <w:t>4</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011406001002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抹灰面油漆</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踢脚线</w:t>
            </w:r>
            <w:r>
              <w:rPr>
                <w:rFonts w:ascii="宋体" w:eastAsia="宋体" w:hAnsi="Times New Roman" w:cs="宋体"/>
                <w:color w:val="000000"/>
                <w:kern w:val="0"/>
                <w:sz w:val="18"/>
                <w:szCs w:val="18"/>
              </w:rPr>
              <w:t>]</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刷乳胶漆两遍</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参考品牌：紫荆花、海虹老人头、立邦</w:t>
            </w:r>
            <w:r>
              <w:rPr>
                <w:rFonts w:ascii="宋体" w:eastAsia="宋体" w:hAnsi="Times New Roman" w:cs="宋体"/>
                <w:color w:val="000000"/>
                <w:kern w:val="0"/>
                <w:sz w:val="18"/>
                <w:szCs w:val="18"/>
              </w:rPr>
              <w:t>]  2.</w:t>
            </w:r>
            <w:r>
              <w:rPr>
                <w:rFonts w:ascii="宋体" w:eastAsia="宋体" w:hAnsi="Times New Roman" w:cs="宋体" w:hint="eastAsia"/>
                <w:color w:val="000000"/>
                <w:kern w:val="0"/>
                <w:sz w:val="18"/>
                <w:szCs w:val="18"/>
              </w:rPr>
              <w:t>刷底涂料一道</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参考品牌：紫荆花、海虹老人头、立邦</w:t>
            </w:r>
            <w:r>
              <w:rPr>
                <w:rFonts w:ascii="宋体" w:eastAsia="宋体" w:hAnsi="Times New Roman" w:cs="宋体"/>
                <w:color w:val="000000"/>
                <w:kern w:val="0"/>
                <w:sz w:val="18"/>
                <w:szCs w:val="18"/>
              </w:rPr>
              <w:t>]  3.</w:t>
            </w:r>
            <w:r>
              <w:rPr>
                <w:rFonts w:ascii="宋体" w:eastAsia="宋体" w:hAnsi="Times New Roman" w:cs="宋体" w:hint="eastAsia"/>
                <w:color w:val="000000"/>
                <w:kern w:val="0"/>
                <w:sz w:val="18"/>
                <w:szCs w:val="18"/>
              </w:rPr>
              <w:t>满刮腻子</w:t>
            </w:r>
            <w:r>
              <w:rPr>
                <w:rFonts w:ascii="宋体" w:eastAsia="宋体" w:hAnsi="Times New Roman" w:cs="宋体"/>
                <w:color w:val="000000"/>
                <w:kern w:val="0"/>
                <w:sz w:val="18"/>
                <w:szCs w:val="18"/>
              </w:rPr>
              <w:t xml:space="preserve">  4.10</w:t>
            </w:r>
            <w:r>
              <w:rPr>
                <w:rFonts w:ascii="宋体" w:eastAsia="宋体" w:hAnsi="Times New Roman" w:cs="宋体" w:hint="eastAsia"/>
                <w:color w:val="000000"/>
                <w:kern w:val="0"/>
                <w:sz w:val="18"/>
                <w:szCs w:val="18"/>
              </w:rPr>
              <w:t>厚</w:t>
            </w:r>
            <w:r>
              <w:rPr>
                <w:rFonts w:ascii="宋体" w:eastAsia="宋体" w:hAnsi="Times New Roman" w:cs="宋体"/>
                <w:color w:val="000000"/>
                <w:kern w:val="0"/>
                <w:sz w:val="18"/>
                <w:szCs w:val="18"/>
              </w:rPr>
              <w:t>1:2</w:t>
            </w:r>
            <w:r>
              <w:rPr>
                <w:rFonts w:ascii="宋体" w:eastAsia="宋体" w:hAnsi="Times New Roman" w:cs="宋体" w:hint="eastAsia"/>
                <w:color w:val="000000"/>
                <w:kern w:val="0"/>
                <w:sz w:val="18"/>
                <w:szCs w:val="18"/>
              </w:rPr>
              <w:t>水泥砂浆抹面压光</w:t>
            </w:r>
            <w:r>
              <w:rPr>
                <w:rFonts w:ascii="宋体" w:eastAsia="宋体" w:hAnsi="Times New Roman" w:cs="宋体"/>
                <w:color w:val="000000"/>
                <w:kern w:val="0"/>
                <w:sz w:val="18"/>
                <w:szCs w:val="18"/>
              </w:rPr>
              <w:t xml:space="preserve">  5.15</w:t>
            </w:r>
            <w:r>
              <w:rPr>
                <w:rFonts w:ascii="宋体" w:eastAsia="宋体" w:hAnsi="Times New Roman" w:cs="宋体" w:hint="eastAsia"/>
                <w:color w:val="000000"/>
                <w:kern w:val="0"/>
                <w:sz w:val="18"/>
                <w:szCs w:val="18"/>
              </w:rPr>
              <w:t>厚</w:t>
            </w: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w:t>
            </w:r>
            <w:r>
              <w:rPr>
                <w:rFonts w:ascii="宋体" w:eastAsia="宋体" w:hAnsi="Times New Roman" w:cs="宋体"/>
                <w:color w:val="000000"/>
                <w:kern w:val="0"/>
                <w:sz w:val="18"/>
                <w:szCs w:val="18"/>
              </w:rPr>
              <w:t>3</w:t>
            </w:r>
            <w:r>
              <w:rPr>
                <w:rFonts w:ascii="宋体" w:eastAsia="宋体" w:hAnsi="Times New Roman" w:cs="宋体" w:hint="eastAsia"/>
                <w:color w:val="000000"/>
                <w:kern w:val="0"/>
                <w:sz w:val="18"/>
                <w:szCs w:val="18"/>
              </w:rPr>
              <w:t>水泥砂浆</w:t>
            </w:r>
            <w:r>
              <w:rPr>
                <w:rFonts w:ascii="宋体" w:eastAsia="宋体" w:hAnsi="Times New Roman" w:cs="宋体"/>
                <w:color w:val="000000"/>
                <w:kern w:val="0"/>
                <w:sz w:val="18"/>
                <w:szCs w:val="18"/>
              </w:rPr>
              <w:t xml:space="preserve">  </w:t>
            </w:r>
            <w:r>
              <w:rPr>
                <w:rFonts w:ascii="宋体" w:eastAsia="宋体" w:hAnsi="Times New Roman" w:cs="宋体" w:hint="eastAsia"/>
                <w:color w:val="000000"/>
                <w:kern w:val="0"/>
                <w:sz w:val="18"/>
                <w:szCs w:val="18"/>
              </w:rPr>
              <w:t>净</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m2</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9.81</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5</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011210003001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玻璃隔断</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1.LMC02[</w:t>
            </w:r>
            <w:r>
              <w:rPr>
                <w:rFonts w:ascii="宋体" w:eastAsia="宋体" w:hAnsi="Times New Roman" w:cs="宋体" w:hint="eastAsia"/>
                <w:color w:val="000000"/>
                <w:kern w:val="0"/>
                <w:sz w:val="18"/>
                <w:szCs w:val="18"/>
              </w:rPr>
              <w:t>含截断</w:t>
            </w:r>
            <w:r>
              <w:rPr>
                <w:rFonts w:ascii="宋体" w:eastAsia="宋体" w:hAnsi="Times New Roman" w:cs="宋体"/>
                <w:color w:val="000000"/>
                <w:kern w:val="0"/>
                <w:sz w:val="18"/>
                <w:szCs w:val="18"/>
              </w:rPr>
              <w:t>100</w:t>
            </w:r>
            <w:r>
              <w:rPr>
                <w:rFonts w:ascii="宋体" w:eastAsia="宋体" w:hAnsi="Times New Roman" w:cs="宋体" w:hint="eastAsia"/>
                <w:color w:val="000000"/>
                <w:kern w:val="0"/>
                <w:sz w:val="18"/>
                <w:szCs w:val="18"/>
              </w:rPr>
              <w:t>宽护窗栏杆</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隔墙与栏杆接口处理</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m2</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8.64</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8680" w:type="dxa"/>
            <w:gridSpan w:val="7"/>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本页小计</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r>
      <w:tr w:rsidR="009A3BEF">
        <w:tblPrEx>
          <w:tblCellMar>
            <w:top w:w="0" w:type="dxa"/>
            <w:bottom w:w="0" w:type="dxa"/>
          </w:tblCellMar>
        </w:tblPrEx>
        <w:tc>
          <w:tcPr>
            <w:tcW w:w="10366" w:type="dxa"/>
            <w:gridSpan w:val="9"/>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b/>
                <w:bCs/>
                <w:color w:val="000000"/>
                <w:kern w:val="0"/>
                <w:sz w:val="32"/>
                <w:szCs w:val="32"/>
              </w:rPr>
            </w:pPr>
            <w:r>
              <w:rPr>
                <w:rFonts w:ascii="宋体" w:eastAsia="宋体" w:hAnsi="Times New Roman" w:cs="宋体" w:hint="eastAsia"/>
                <w:b/>
                <w:bCs/>
                <w:color w:val="000000"/>
                <w:kern w:val="0"/>
                <w:sz w:val="32"/>
                <w:szCs w:val="32"/>
              </w:rPr>
              <w:t>分部分项工程量清单与计价表</w:t>
            </w:r>
          </w:p>
        </w:tc>
      </w:tr>
      <w:tr w:rsidR="009A3BEF">
        <w:tblPrEx>
          <w:tblCellMar>
            <w:top w:w="0" w:type="dxa"/>
            <w:bottom w:w="0" w:type="dxa"/>
          </w:tblCellMar>
        </w:tblPrEx>
        <w:tc>
          <w:tcPr>
            <w:tcW w:w="10366" w:type="dxa"/>
            <w:gridSpan w:val="9"/>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b/>
                <w:bCs/>
                <w:color w:val="000000"/>
                <w:kern w:val="0"/>
                <w:sz w:val="32"/>
                <w:szCs w:val="32"/>
              </w:rPr>
            </w:pPr>
          </w:p>
        </w:tc>
      </w:tr>
      <w:tr w:rsidR="009A3BEF">
        <w:tblPrEx>
          <w:tblCellMar>
            <w:top w:w="0" w:type="dxa"/>
            <w:bottom w:w="0" w:type="dxa"/>
          </w:tblCellMar>
        </w:tblPrEx>
        <w:tc>
          <w:tcPr>
            <w:tcW w:w="4720" w:type="dxa"/>
            <w:gridSpan w:val="3"/>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工程名称</w:t>
            </w:r>
            <w:r>
              <w:rPr>
                <w:rFonts w:ascii="宋体" w:eastAsia="宋体" w:hAnsi="Times New Roman" w:cs="宋体"/>
                <w:color w:val="000000"/>
                <w:kern w:val="0"/>
                <w:sz w:val="20"/>
                <w:szCs w:val="20"/>
              </w:rPr>
              <w:t>:</w:t>
            </w:r>
            <w:r>
              <w:rPr>
                <w:rFonts w:ascii="宋体" w:eastAsia="宋体" w:hAnsi="Times New Roman" w:cs="宋体" w:hint="eastAsia"/>
                <w:color w:val="000000"/>
                <w:kern w:val="0"/>
                <w:sz w:val="20"/>
                <w:szCs w:val="20"/>
              </w:rPr>
              <w:t>深圳市天线与电波重点实验室办公用房装修工程</w:t>
            </w:r>
          </w:p>
        </w:tc>
        <w:tc>
          <w:tcPr>
            <w:tcW w:w="3960" w:type="dxa"/>
            <w:gridSpan w:val="4"/>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标段：</w:t>
            </w:r>
          </w:p>
        </w:tc>
        <w:tc>
          <w:tcPr>
            <w:tcW w:w="1686" w:type="dxa"/>
            <w:gridSpan w:val="2"/>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第</w:t>
            </w:r>
            <w:r>
              <w:rPr>
                <w:rFonts w:ascii="宋体" w:eastAsia="宋体" w:hAnsi="Times New Roman" w:cs="宋体"/>
                <w:color w:val="000000"/>
                <w:kern w:val="0"/>
                <w:sz w:val="20"/>
                <w:szCs w:val="20"/>
              </w:rPr>
              <w:t>2</w:t>
            </w:r>
            <w:r>
              <w:rPr>
                <w:rFonts w:ascii="宋体" w:eastAsia="宋体" w:hAnsi="Times New Roman" w:cs="宋体" w:hint="eastAsia"/>
                <w:color w:val="000000"/>
                <w:kern w:val="0"/>
                <w:sz w:val="20"/>
                <w:szCs w:val="20"/>
              </w:rPr>
              <w:t>页</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共</w:t>
            </w:r>
            <w:r>
              <w:rPr>
                <w:rFonts w:ascii="宋体" w:eastAsia="宋体" w:hAnsi="Times New Roman" w:cs="宋体"/>
                <w:color w:val="000000"/>
                <w:kern w:val="0"/>
                <w:sz w:val="20"/>
                <w:szCs w:val="20"/>
              </w:rPr>
              <w:t>4</w:t>
            </w:r>
            <w:r>
              <w:rPr>
                <w:rFonts w:ascii="宋体" w:eastAsia="宋体" w:hAnsi="Times New Roman" w:cs="宋体" w:hint="eastAsia"/>
                <w:color w:val="000000"/>
                <w:kern w:val="0"/>
                <w:sz w:val="20"/>
                <w:szCs w:val="20"/>
              </w:rPr>
              <w:t>页</w:t>
            </w:r>
          </w:p>
        </w:tc>
      </w:tr>
      <w:tr w:rsidR="009A3BEF">
        <w:tblPrEx>
          <w:tblCellMar>
            <w:top w:w="0" w:type="dxa"/>
            <w:bottom w:w="0" w:type="dxa"/>
          </w:tblCellMar>
        </w:tblPrEx>
        <w:tc>
          <w:tcPr>
            <w:tcW w:w="102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序号</w:t>
            </w:r>
          </w:p>
        </w:tc>
        <w:tc>
          <w:tcPr>
            <w:tcW w:w="1502"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项目编码</w:t>
            </w:r>
          </w:p>
        </w:tc>
        <w:tc>
          <w:tcPr>
            <w:tcW w:w="2190"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项目名称</w:t>
            </w:r>
          </w:p>
        </w:tc>
        <w:tc>
          <w:tcPr>
            <w:tcW w:w="1895"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项目特征描述</w:t>
            </w:r>
          </w:p>
        </w:tc>
        <w:tc>
          <w:tcPr>
            <w:tcW w:w="789"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计量</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单位</w:t>
            </w:r>
          </w:p>
        </w:tc>
        <w:tc>
          <w:tcPr>
            <w:tcW w:w="84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工程量</w:t>
            </w:r>
          </w:p>
        </w:tc>
        <w:tc>
          <w:tcPr>
            <w:tcW w:w="2116" w:type="dxa"/>
            <w:gridSpan w:val="3"/>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金额</w:t>
            </w:r>
            <w:r>
              <w:rPr>
                <w:rFonts w:ascii="宋体" w:eastAsia="宋体" w:hAnsi="Times New Roman" w:cs="宋体"/>
                <w:color w:val="000000"/>
                <w:kern w:val="0"/>
                <w:sz w:val="20"/>
                <w:szCs w:val="20"/>
              </w:rPr>
              <w:t>(</w:t>
            </w:r>
            <w:r>
              <w:rPr>
                <w:rFonts w:ascii="宋体" w:eastAsia="宋体" w:hAnsi="Times New Roman" w:cs="宋体" w:hint="eastAsia"/>
                <w:color w:val="000000"/>
                <w:kern w:val="0"/>
                <w:sz w:val="20"/>
                <w:szCs w:val="20"/>
              </w:rPr>
              <w:t>元</w:t>
            </w:r>
            <w:r>
              <w:rPr>
                <w:rFonts w:ascii="宋体" w:eastAsia="宋体" w:hAnsi="Times New Roman" w:cs="宋体"/>
                <w:color w:val="000000"/>
                <w:kern w:val="0"/>
                <w:sz w:val="20"/>
                <w:szCs w:val="20"/>
              </w:rPr>
              <w:t>)</w:t>
            </w:r>
          </w:p>
        </w:tc>
      </w:tr>
      <w:tr w:rsidR="009A3BEF">
        <w:tblPrEx>
          <w:tblCellMar>
            <w:top w:w="0" w:type="dxa"/>
            <w:bottom w:w="0" w:type="dxa"/>
          </w:tblCellMar>
        </w:tblPrEx>
        <w:tc>
          <w:tcPr>
            <w:tcW w:w="102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1502"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2190"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1895"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p>
        </w:tc>
        <w:tc>
          <w:tcPr>
            <w:tcW w:w="789"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84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综合</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单</w:t>
            </w:r>
            <w:r>
              <w:rPr>
                <w:rFonts w:ascii="宋体" w:eastAsia="宋体" w:hAnsi="Times New Roman" w:cs="宋体" w:hint="eastAsia"/>
                <w:color w:val="000000"/>
                <w:kern w:val="0"/>
                <w:sz w:val="20"/>
                <w:szCs w:val="20"/>
              </w:rPr>
              <w:lastRenderedPageBreak/>
              <w:t>价</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lastRenderedPageBreak/>
              <w:t>合价</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材料设备</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暂估合价</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lastRenderedPageBreak/>
              <w:t>6</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011210003002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玻璃隔断</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1.LM01[</w:t>
            </w:r>
            <w:r>
              <w:rPr>
                <w:rFonts w:ascii="宋体" w:eastAsia="宋体" w:hAnsi="Times New Roman" w:cs="宋体" w:hint="eastAsia"/>
                <w:color w:val="000000"/>
                <w:kern w:val="0"/>
                <w:sz w:val="18"/>
                <w:szCs w:val="18"/>
              </w:rPr>
              <w:t>含隔断和门</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（按图纸要求）</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m2</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55.00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7</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010802001001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金属</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塑钢</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门</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1.LM01</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樘</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8</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011210006001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其他隔断</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内</w:t>
            </w:r>
            <w:r>
              <w:rPr>
                <w:rFonts w:ascii="宋体" w:eastAsia="宋体" w:hAnsi="Times New Roman" w:cs="宋体"/>
                <w:color w:val="000000"/>
                <w:kern w:val="0"/>
                <w:sz w:val="18"/>
                <w:szCs w:val="18"/>
              </w:rPr>
              <w:t>3]</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木装饰条</w:t>
            </w:r>
            <w:r>
              <w:rPr>
                <w:rFonts w:ascii="宋体" w:eastAsia="宋体" w:hAnsi="Times New Roman" w:cs="宋体"/>
                <w:color w:val="000000"/>
                <w:kern w:val="0"/>
                <w:sz w:val="18"/>
                <w:szCs w:val="18"/>
              </w:rPr>
              <w:t xml:space="preserve">  2.12</w:t>
            </w:r>
            <w:r>
              <w:rPr>
                <w:rFonts w:ascii="宋体" w:eastAsia="宋体" w:hAnsi="Times New Roman" w:cs="宋体" w:hint="eastAsia"/>
                <w:color w:val="000000"/>
                <w:kern w:val="0"/>
                <w:sz w:val="18"/>
                <w:szCs w:val="18"/>
              </w:rPr>
              <w:t>厚矿棉吸声板，建筑胶粘剂粘贴（或装饰钉钉牢）</w:t>
            </w:r>
            <w:r>
              <w:rPr>
                <w:rFonts w:ascii="宋体" w:eastAsia="宋体" w:hAnsi="Times New Roman" w:cs="宋体"/>
                <w:color w:val="000000"/>
                <w:kern w:val="0"/>
                <w:sz w:val="18"/>
                <w:szCs w:val="18"/>
              </w:rPr>
              <w:t xml:space="preserve">  3.40</w:t>
            </w:r>
            <w:r>
              <w:rPr>
                <w:rFonts w:ascii="宋体" w:eastAsia="宋体" w:hAnsi="Times New Roman" w:cs="宋体" w:hint="eastAsia"/>
                <w:color w:val="000000"/>
                <w:kern w:val="0"/>
                <w:sz w:val="18"/>
                <w:szCs w:val="18"/>
              </w:rPr>
              <w:t>厚玻璃绵毡建筑胶点粘结于轻钢龙骨档内，玻璃布一层绷紧钉牢于龙骨表面</w:t>
            </w:r>
            <w:r>
              <w:rPr>
                <w:rFonts w:ascii="宋体" w:eastAsia="宋体" w:hAnsi="Times New Roman" w:cs="宋体"/>
                <w:color w:val="000000"/>
                <w:kern w:val="0"/>
                <w:sz w:val="18"/>
                <w:szCs w:val="18"/>
              </w:rPr>
              <w:t xml:space="preserve">  4.50</w:t>
            </w:r>
            <w:r>
              <w:rPr>
                <w:rFonts w:ascii="宋体" w:eastAsia="宋体" w:hAnsi="Times New Roman" w:cs="宋体" w:hint="eastAsia"/>
                <w:color w:val="000000"/>
                <w:kern w:val="0"/>
                <w:sz w:val="18"/>
                <w:szCs w:val="18"/>
              </w:rPr>
              <w:t>轻钢龙骨</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双向中距水平</w:t>
            </w:r>
            <w:r>
              <w:rPr>
                <w:rFonts w:ascii="宋体" w:eastAsia="宋体" w:hAnsi="Times New Roman" w:cs="宋体"/>
                <w:color w:val="000000"/>
                <w:kern w:val="0"/>
                <w:sz w:val="18"/>
                <w:szCs w:val="18"/>
              </w:rPr>
              <w:t>600  5.20</w:t>
            </w:r>
            <w:r>
              <w:rPr>
                <w:rFonts w:ascii="宋体" w:eastAsia="宋体" w:hAnsi="Times New Roman" w:cs="宋体" w:hint="eastAsia"/>
                <w:color w:val="000000"/>
                <w:kern w:val="0"/>
                <w:sz w:val="18"/>
                <w:szCs w:val="18"/>
              </w:rPr>
              <w:t>厚水泥压力板</w:t>
            </w:r>
            <w:r>
              <w:rPr>
                <w:rFonts w:ascii="宋体" w:eastAsia="宋体" w:hAnsi="Times New Roman" w:cs="宋体"/>
                <w:color w:val="000000"/>
                <w:kern w:val="0"/>
                <w:sz w:val="18"/>
                <w:szCs w:val="18"/>
              </w:rPr>
              <w:t xml:space="preserve">  6.</w:t>
            </w:r>
            <w:r>
              <w:rPr>
                <w:rFonts w:ascii="宋体" w:eastAsia="宋体" w:hAnsi="Times New Roman" w:cs="宋体" w:hint="eastAsia"/>
                <w:color w:val="000000"/>
                <w:kern w:val="0"/>
                <w:sz w:val="18"/>
                <w:szCs w:val="18"/>
              </w:rPr>
              <w:t>界面剂一道</w:t>
            </w:r>
            <w:r>
              <w:rPr>
                <w:rFonts w:ascii="宋体" w:eastAsia="宋体" w:hAnsi="Times New Roman" w:cs="宋体"/>
                <w:color w:val="000000"/>
                <w:kern w:val="0"/>
                <w:sz w:val="18"/>
                <w:szCs w:val="18"/>
              </w:rPr>
              <w:t xml:space="preserve">  7.</w:t>
            </w:r>
            <w:r>
              <w:rPr>
                <w:rFonts w:ascii="宋体" w:eastAsia="宋体" w:hAnsi="Times New Roman" w:cs="宋体" w:hint="eastAsia"/>
                <w:color w:val="000000"/>
                <w:kern w:val="0"/>
                <w:sz w:val="18"/>
                <w:szCs w:val="18"/>
              </w:rPr>
              <w:t>石膏一道</w:t>
            </w:r>
            <w:r>
              <w:rPr>
                <w:rFonts w:ascii="宋体" w:eastAsia="宋体" w:hAnsi="Times New Roman" w:cs="宋体"/>
                <w:color w:val="000000"/>
                <w:kern w:val="0"/>
                <w:sz w:val="18"/>
                <w:szCs w:val="18"/>
              </w:rPr>
              <w:t xml:space="preserve">  8.</w:t>
            </w:r>
            <w:r>
              <w:rPr>
                <w:rFonts w:ascii="宋体" w:eastAsia="宋体" w:hAnsi="Times New Roman" w:cs="宋体" w:hint="eastAsia"/>
                <w:color w:val="000000"/>
                <w:kern w:val="0"/>
                <w:sz w:val="18"/>
                <w:szCs w:val="18"/>
              </w:rPr>
              <w:t>满刮腻子</w:t>
            </w:r>
            <w:r>
              <w:rPr>
                <w:rFonts w:ascii="宋体" w:eastAsia="宋体" w:hAnsi="Times New Roman" w:cs="宋体"/>
                <w:color w:val="000000"/>
                <w:kern w:val="0"/>
                <w:sz w:val="18"/>
                <w:szCs w:val="18"/>
              </w:rPr>
              <w:t xml:space="preserve">  9.</w:t>
            </w:r>
            <w:r>
              <w:rPr>
                <w:rFonts w:ascii="宋体" w:eastAsia="宋体" w:hAnsi="Times New Roman" w:cs="宋体" w:hint="eastAsia"/>
                <w:color w:val="000000"/>
                <w:kern w:val="0"/>
                <w:sz w:val="18"/>
                <w:szCs w:val="18"/>
              </w:rPr>
              <w:t>封底漆一道</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干燥后再做面涂</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参考品牌：紫荆花、海虹老人头、立邦</w:t>
            </w:r>
            <w:r>
              <w:rPr>
                <w:rFonts w:ascii="宋体" w:eastAsia="宋体" w:hAnsi="Times New Roman" w:cs="宋体"/>
                <w:color w:val="000000"/>
                <w:kern w:val="0"/>
                <w:sz w:val="18"/>
                <w:szCs w:val="18"/>
              </w:rPr>
              <w:t>]  10.</w:t>
            </w:r>
            <w:r>
              <w:rPr>
                <w:rFonts w:ascii="宋体" w:eastAsia="宋体" w:hAnsi="Times New Roman" w:cs="宋体" w:hint="eastAsia"/>
                <w:color w:val="000000"/>
                <w:kern w:val="0"/>
                <w:sz w:val="18"/>
                <w:szCs w:val="18"/>
              </w:rPr>
              <w:t>喷白色白乳胶内墙涂料二遍</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参考品牌：紫荆花、海虹老人头、立邦</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m2</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16.00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9</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011210006002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其他隔断</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内</w:t>
            </w:r>
            <w:r>
              <w:rPr>
                <w:rFonts w:ascii="宋体" w:eastAsia="宋体" w:hAnsi="Times New Roman" w:cs="宋体"/>
                <w:color w:val="000000"/>
                <w:kern w:val="0"/>
                <w:sz w:val="18"/>
                <w:szCs w:val="18"/>
              </w:rPr>
              <w:t>2]</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双面安装木装饰条</w:t>
            </w:r>
            <w:r>
              <w:rPr>
                <w:rFonts w:ascii="宋体" w:eastAsia="宋体" w:hAnsi="Times New Roman" w:cs="宋体"/>
                <w:color w:val="000000"/>
                <w:kern w:val="0"/>
                <w:sz w:val="18"/>
                <w:szCs w:val="18"/>
              </w:rPr>
              <w:t xml:space="preserve">  2.</w:t>
            </w:r>
            <w:r>
              <w:rPr>
                <w:rFonts w:ascii="宋体" w:eastAsia="宋体" w:hAnsi="Times New Roman" w:cs="宋体" w:hint="eastAsia"/>
                <w:color w:val="000000"/>
                <w:kern w:val="0"/>
                <w:sz w:val="18"/>
                <w:szCs w:val="18"/>
              </w:rPr>
              <w:t>双面安装</w:t>
            </w:r>
            <w:r>
              <w:rPr>
                <w:rFonts w:ascii="宋体" w:eastAsia="宋体" w:hAnsi="Times New Roman" w:cs="宋体"/>
                <w:color w:val="000000"/>
                <w:kern w:val="0"/>
                <w:sz w:val="18"/>
                <w:szCs w:val="18"/>
              </w:rPr>
              <w:t>12</w:t>
            </w:r>
            <w:r>
              <w:rPr>
                <w:rFonts w:ascii="宋体" w:eastAsia="宋体" w:hAnsi="Times New Roman" w:cs="宋体" w:hint="eastAsia"/>
                <w:color w:val="000000"/>
                <w:kern w:val="0"/>
                <w:sz w:val="18"/>
                <w:szCs w:val="18"/>
              </w:rPr>
              <w:t>厚矿棉吸声板，建筑胶粘剂粘贴（或装饰钉钉牢）</w:t>
            </w:r>
            <w:r>
              <w:rPr>
                <w:rFonts w:ascii="宋体" w:eastAsia="宋体" w:hAnsi="Times New Roman" w:cs="宋体"/>
                <w:color w:val="000000"/>
                <w:kern w:val="0"/>
                <w:sz w:val="18"/>
                <w:szCs w:val="18"/>
              </w:rPr>
              <w:t xml:space="preserve">  3.</w:t>
            </w:r>
            <w:r>
              <w:rPr>
                <w:rFonts w:ascii="宋体" w:eastAsia="宋体" w:hAnsi="Times New Roman" w:cs="宋体" w:hint="eastAsia"/>
                <w:color w:val="000000"/>
                <w:kern w:val="0"/>
                <w:sz w:val="18"/>
                <w:szCs w:val="18"/>
              </w:rPr>
              <w:t>双面安装</w:t>
            </w:r>
            <w:r>
              <w:rPr>
                <w:rFonts w:ascii="宋体" w:eastAsia="宋体" w:hAnsi="Times New Roman" w:cs="宋体"/>
                <w:color w:val="000000"/>
                <w:kern w:val="0"/>
                <w:sz w:val="18"/>
                <w:szCs w:val="18"/>
              </w:rPr>
              <w:t>40</w:t>
            </w:r>
            <w:r>
              <w:rPr>
                <w:rFonts w:ascii="宋体" w:eastAsia="宋体" w:hAnsi="Times New Roman" w:cs="宋体" w:hint="eastAsia"/>
                <w:color w:val="000000"/>
                <w:kern w:val="0"/>
                <w:sz w:val="18"/>
                <w:szCs w:val="18"/>
              </w:rPr>
              <w:t>厚玻璃绵毡建筑胶点粘结于轻钢龙骨档内，玻璃布一层绷紧钉牢于龙骨表面</w:t>
            </w:r>
            <w:r>
              <w:rPr>
                <w:rFonts w:ascii="宋体" w:eastAsia="宋体" w:hAnsi="Times New Roman" w:cs="宋体"/>
                <w:color w:val="000000"/>
                <w:kern w:val="0"/>
                <w:sz w:val="18"/>
                <w:szCs w:val="18"/>
              </w:rPr>
              <w:t xml:space="preserve">  4.50</w:t>
            </w:r>
            <w:r>
              <w:rPr>
                <w:rFonts w:ascii="宋体" w:eastAsia="宋体" w:hAnsi="Times New Roman" w:cs="宋体" w:hint="eastAsia"/>
                <w:color w:val="000000"/>
                <w:kern w:val="0"/>
                <w:sz w:val="18"/>
                <w:szCs w:val="18"/>
              </w:rPr>
              <w:t>轻钢龙骨</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双向中距水平</w:t>
            </w:r>
            <w:r>
              <w:rPr>
                <w:rFonts w:ascii="宋体" w:eastAsia="宋体" w:hAnsi="Times New Roman" w:cs="宋体"/>
                <w:color w:val="000000"/>
                <w:kern w:val="0"/>
                <w:sz w:val="18"/>
                <w:szCs w:val="18"/>
              </w:rPr>
              <w:t>600</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m2</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68.80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10</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011208001001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包室内雨水管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1.30</w:t>
            </w:r>
            <w:r>
              <w:rPr>
                <w:rFonts w:ascii="宋体" w:eastAsia="宋体" w:hAnsi="Times New Roman" w:cs="宋体" w:hint="eastAsia"/>
                <w:color w:val="000000"/>
                <w:kern w:val="0"/>
                <w:sz w:val="18"/>
                <w:szCs w:val="18"/>
              </w:rPr>
              <w:t>厚木龙骨搭支架，再钉</w:t>
            </w:r>
            <w:r>
              <w:rPr>
                <w:rFonts w:ascii="宋体" w:eastAsia="宋体" w:hAnsi="Times New Roman" w:cs="宋体"/>
                <w:color w:val="000000"/>
                <w:kern w:val="0"/>
                <w:sz w:val="18"/>
                <w:szCs w:val="18"/>
              </w:rPr>
              <w:t>50</w:t>
            </w:r>
            <w:r>
              <w:rPr>
                <w:rFonts w:ascii="宋体" w:eastAsia="宋体" w:hAnsi="Times New Roman" w:cs="宋体" w:hint="eastAsia"/>
                <w:color w:val="000000"/>
                <w:kern w:val="0"/>
                <w:sz w:val="18"/>
                <w:szCs w:val="18"/>
              </w:rPr>
              <w:t>厚水泥压力板，抹灰</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6.00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11</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011302001001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吊顶天棚</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拆除原有天花吊顶</w:t>
            </w:r>
            <w:r>
              <w:rPr>
                <w:rFonts w:ascii="宋体" w:eastAsia="宋体" w:hAnsi="Times New Roman" w:cs="宋体"/>
                <w:color w:val="000000"/>
                <w:kern w:val="0"/>
                <w:sz w:val="18"/>
                <w:szCs w:val="18"/>
              </w:rPr>
              <w:t xml:space="preserve">  2.</w:t>
            </w:r>
            <w:r>
              <w:rPr>
                <w:rFonts w:ascii="宋体" w:eastAsia="宋体" w:hAnsi="Times New Roman" w:cs="宋体" w:hint="eastAsia"/>
                <w:color w:val="000000"/>
                <w:kern w:val="0"/>
                <w:sz w:val="18"/>
                <w:szCs w:val="18"/>
              </w:rPr>
              <w:t>配套金属龙骨</w:t>
            </w:r>
            <w:r>
              <w:rPr>
                <w:rFonts w:ascii="宋体" w:eastAsia="宋体" w:hAnsi="Times New Roman" w:cs="宋体"/>
                <w:color w:val="000000"/>
                <w:kern w:val="0"/>
                <w:sz w:val="18"/>
                <w:szCs w:val="18"/>
              </w:rPr>
              <w:t xml:space="preserve">  3.600X600</w:t>
            </w:r>
            <w:r>
              <w:rPr>
                <w:rFonts w:ascii="宋体" w:eastAsia="宋体" w:hAnsi="Times New Roman" w:cs="宋体" w:hint="eastAsia"/>
                <w:color w:val="000000"/>
                <w:kern w:val="0"/>
                <w:sz w:val="18"/>
                <w:szCs w:val="18"/>
              </w:rPr>
              <w:t>铝合金方形铝扣板</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m2</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234.00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12</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030404017001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配电箱</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1.4b1AP7</w:t>
            </w:r>
            <w:r>
              <w:rPr>
                <w:rFonts w:ascii="宋体" w:eastAsia="宋体" w:hAnsi="Times New Roman" w:cs="宋体" w:hint="eastAsia"/>
                <w:color w:val="000000"/>
                <w:kern w:val="0"/>
                <w:sz w:val="18"/>
                <w:szCs w:val="18"/>
              </w:rPr>
              <w:t>配电箱改造及安装</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含接线等</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台</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8680" w:type="dxa"/>
            <w:gridSpan w:val="7"/>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本页小计</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r>
      <w:tr w:rsidR="009A3BEF">
        <w:tblPrEx>
          <w:tblCellMar>
            <w:top w:w="0" w:type="dxa"/>
            <w:bottom w:w="0" w:type="dxa"/>
          </w:tblCellMar>
        </w:tblPrEx>
        <w:tc>
          <w:tcPr>
            <w:tcW w:w="10366" w:type="dxa"/>
            <w:gridSpan w:val="9"/>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b/>
                <w:bCs/>
                <w:color w:val="000000"/>
                <w:kern w:val="0"/>
                <w:sz w:val="32"/>
                <w:szCs w:val="32"/>
              </w:rPr>
            </w:pPr>
            <w:r>
              <w:rPr>
                <w:rFonts w:ascii="宋体" w:eastAsia="宋体" w:hAnsi="Times New Roman" w:cs="宋体" w:hint="eastAsia"/>
                <w:b/>
                <w:bCs/>
                <w:color w:val="000000"/>
                <w:kern w:val="0"/>
                <w:sz w:val="32"/>
                <w:szCs w:val="32"/>
              </w:rPr>
              <w:lastRenderedPageBreak/>
              <w:t>分部分项工程量清单与计价表</w:t>
            </w:r>
          </w:p>
        </w:tc>
      </w:tr>
      <w:tr w:rsidR="009A3BEF">
        <w:tblPrEx>
          <w:tblCellMar>
            <w:top w:w="0" w:type="dxa"/>
            <w:bottom w:w="0" w:type="dxa"/>
          </w:tblCellMar>
        </w:tblPrEx>
        <w:tc>
          <w:tcPr>
            <w:tcW w:w="10366" w:type="dxa"/>
            <w:gridSpan w:val="9"/>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b/>
                <w:bCs/>
                <w:color w:val="000000"/>
                <w:kern w:val="0"/>
                <w:sz w:val="32"/>
                <w:szCs w:val="32"/>
              </w:rPr>
            </w:pPr>
          </w:p>
        </w:tc>
      </w:tr>
      <w:tr w:rsidR="009A3BEF">
        <w:tblPrEx>
          <w:tblCellMar>
            <w:top w:w="0" w:type="dxa"/>
            <w:bottom w:w="0" w:type="dxa"/>
          </w:tblCellMar>
        </w:tblPrEx>
        <w:tc>
          <w:tcPr>
            <w:tcW w:w="4720" w:type="dxa"/>
            <w:gridSpan w:val="3"/>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工程名称</w:t>
            </w:r>
            <w:r>
              <w:rPr>
                <w:rFonts w:ascii="宋体" w:eastAsia="宋体" w:hAnsi="Times New Roman" w:cs="宋体"/>
                <w:color w:val="000000"/>
                <w:kern w:val="0"/>
                <w:sz w:val="20"/>
                <w:szCs w:val="20"/>
              </w:rPr>
              <w:t>:</w:t>
            </w:r>
            <w:r>
              <w:rPr>
                <w:rFonts w:ascii="宋体" w:eastAsia="宋体" w:hAnsi="Times New Roman" w:cs="宋体" w:hint="eastAsia"/>
                <w:color w:val="000000"/>
                <w:kern w:val="0"/>
                <w:sz w:val="20"/>
                <w:szCs w:val="20"/>
              </w:rPr>
              <w:t>深圳市天线与电波重点实验室办公用房装修工程</w:t>
            </w:r>
          </w:p>
        </w:tc>
        <w:tc>
          <w:tcPr>
            <w:tcW w:w="3960" w:type="dxa"/>
            <w:gridSpan w:val="4"/>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标段：</w:t>
            </w:r>
          </w:p>
        </w:tc>
        <w:tc>
          <w:tcPr>
            <w:tcW w:w="1686" w:type="dxa"/>
            <w:gridSpan w:val="2"/>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第</w:t>
            </w:r>
            <w:r>
              <w:rPr>
                <w:rFonts w:ascii="宋体" w:eastAsia="宋体" w:hAnsi="Times New Roman" w:cs="宋体"/>
                <w:color w:val="000000"/>
                <w:kern w:val="0"/>
                <w:sz w:val="20"/>
                <w:szCs w:val="20"/>
              </w:rPr>
              <w:t>3</w:t>
            </w:r>
            <w:r>
              <w:rPr>
                <w:rFonts w:ascii="宋体" w:eastAsia="宋体" w:hAnsi="Times New Roman" w:cs="宋体" w:hint="eastAsia"/>
                <w:color w:val="000000"/>
                <w:kern w:val="0"/>
                <w:sz w:val="20"/>
                <w:szCs w:val="20"/>
              </w:rPr>
              <w:t>页</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共</w:t>
            </w:r>
            <w:r>
              <w:rPr>
                <w:rFonts w:ascii="宋体" w:eastAsia="宋体" w:hAnsi="Times New Roman" w:cs="宋体"/>
                <w:color w:val="000000"/>
                <w:kern w:val="0"/>
                <w:sz w:val="20"/>
                <w:szCs w:val="20"/>
              </w:rPr>
              <w:t>4</w:t>
            </w:r>
            <w:r>
              <w:rPr>
                <w:rFonts w:ascii="宋体" w:eastAsia="宋体" w:hAnsi="Times New Roman" w:cs="宋体" w:hint="eastAsia"/>
                <w:color w:val="000000"/>
                <w:kern w:val="0"/>
                <w:sz w:val="20"/>
                <w:szCs w:val="20"/>
              </w:rPr>
              <w:t>页</w:t>
            </w:r>
          </w:p>
        </w:tc>
      </w:tr>
      <w:tr w:rsidR="009A3BEF">
        <w:tblPrEx>
          <w:tblCellMar>
            <w:top w:w="0" w:type="dxa"/>
            <w:bottom w:w="0" w:type="dxa"/>
          </w:tblCellMar>
        </w:tblPrEx>
        <w:tc>
          <w:tcPr>
            <w:tcW w:w="102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序号</w:t>
            </w:r>
          </w:p>
        </w:tc>
        <w:tc>
          <w:tcPr>
            <w:tcW w:w="1502"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项目编码</w:t>
            </w:r>
          </w:p>
        </w:tc>
        <w:tc>
          <w:tcPr>
            <w:tcW w:w="2190"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项目名称</w:t>
            </w:r>
          </w:p>
        </w:tc>
        <w:tc>
          <w:tcPr>
            <w:tcW w:w="1895"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项目特征描述</w:t>
            </w:r>
          </w:p>
        </w:tc>
        <w:tc>
          <w:tcPr>
            <w:tcW w:w="789"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计量</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单位</w:t>
            </w:r>
          </w:p>
        </w:tc>
        <w:tc>
          <w:tcPr>
            <w:tcW w:w="84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工程量</w:t>
            </w:r>
          </w:p>
        </w:tc>
        <w:tc>
          <w:tcPr>
            <w:tcW w:w="2116" w:type="dxa"/>
            <w:gridSpan w:val="3"/>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金额</w:t>
            </w:r>
            <w:r>
              <w:rPr>
                <w:rFonts w:ascii="宋体" w:eastAsia="宋体" w:hAnsi="Times New Roman" w:cs="宋体"/>
                <w:color w:val="000000"/>
                <w:kern w:val="0"/>
                <w:sz w:val="20"/>
                <w:szCs w:val="20"/>
              </w:rPr>
              <w:t>(</w:t>
            </w:r>
            <w:r>
              <w:rPr>
                <w:rFonts w:ascii="宋体" w:eastAsia="宋体" w:hAnsi="Times New Roman" w:cs="宋体" w:hint="eastAsia"/>
                <w:color w:val="000000"/>
                <w:kern w:val="0"/>
                <w:sz w:val="20"/>
                <w:szCs w:val="20"/>
              </w:rPr>
              <w:t>元</w:t>
            </w:r>
            <w:r>
              <w:rPr>
                <w:rFonts w:ascii="宋体" w:eastAsia="宋体" w:hAnsi="Times New Roman" w:cs="宋体"/>
                <w:color w:val="000000"/>
                <w:kern w:val="0"/>
                <w:sz w:val="20"/>
                <w:szCs w:val="20"/>
              </w:rPr>
              <w:t>)</w:t>
            </w:r>
          </w:p>
        </w:tc>
      </w:tr>
      <w:tr w:rsidR="009A3BEF">
        <w:tblPrEx>
          <w:tblCellMar>
            <w:top w:w="0" w:type="dxa"/>
            <w:bottom w:w="0" w:type="dxa"/>
          </w:tblCellMar>
        </w:tblPrEx>
        <w:tc>
          <w:tcPr>
            <w:tcW w:w="102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1502"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2190"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1895"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p>
        </w:tc>
        <w:tc>
          <w:tcPr>
            <w:tcW w:w="789"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84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综合</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单价</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合价</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材料设备</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暂估合价</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13</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030404017002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配电箱</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1.4b1AP8</w:t>
            </w:r>
            <w:r>
              <w:rPr>
                <w:rFonts w:ascii="宋体" w:eastAsia="宋体" w:hAnsi="Times New Roman" w:cs="宋体" w:hint="eastAsia"/>
                <w:color w:val="000000"/>
                <w:kern w:val="0"/>
                <w:sz w:val="18"/>
                <w:szCs w:val="18"/>
              </w:rPr>
              <w:t>配电箱改造及移位</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按接线等</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台</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14</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030404035001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插座</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单相二三孔插座</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参考品牌：松本、</w:t>
            </w:r>
            <w:r>
              <w:rPr>
                <w:rFonts w:ascii="宋体" w:eastAsia="宋体" w:hAnsi="Times New Roman" w:cs="宋体"/>
                <w:color w:val="000000"/>
                <w:kern w:val="0"/>
                <w:sz w:val="18"/>
                <w:szCs w:val="18"/>
              </w:rPr>
              <w:t>TCL</w:t>
            </w:r>
            <w:r>
              <w:rPr>
                <w:rFonts w:ascii="宋体" w:eastAsia="宋体" w:hAnsi="Times New Roman" w:cs="宋体" w:hint="eastAsia"/>
                <w:color w:val="000000"/>
                <w:kern w:val="0"/>
                <w:sz w:val="18"/>
                <w:szCs w:val="18"/>
              </w:rPr>
              <w:t>、鸿雁</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56</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15</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030404035002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插座</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空调插座</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参考品牌：松本、</w:t>
            </w:r>
            <w:r>
              <w:rPr>
                <w:rFonts w:ascii="宋体" w:eastAsia="宋体" w:hAnsi="Times New Roman" w:cs="宋体"/>
                <w:color w:val="000000"/>
                <w:kern w:val="0"/>
                <w:sz w:val="18"/>
                <w:szCs w:val="18"/>
              </w:rPr>
              <w:t>TCL</w:t>
            </w:r>
            <w:r>
              <w:rPr>
                <w:rFonts w:ascii="宋体" w:eastAsia="宋体" w:hAnsi="Times New Roman" w:cs="宋体" w:hint="eastAsia"/>
                <w:color w:val="000000"/>
                <w:kern w:val="0"/>
                <w:sz w:val="18"/>
                <w:szCs w:val="18"/>
              </w:rPr>
              <w:t>、鸿雁</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6</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16</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030404034001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照明开关</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单联单控开关</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参考品牌：松本、</w:t>
            </w:r>
            <w:r>
              <w:rPr>
                <w:rFonts w:ascii="宋体" w:eastAsia="宋体" w:hAnsi="Times New Roman" w:cs="宋体"/>
                <w:color w:val="000000"/>
                <w:kern w:val="0"/>
                <w:sz w:val="18"/>
                <w:szCs w:val="18"/>
              </w:rPr>
              <w:t>TCL</w:t>
            </w:r>
            <w:r>
              <w:rPr>
                <w:rFonts w:ascii="宋体" w:eastAsia="宋体" w:hAnsi="Times New Roman" w:cs="宋体" w:hint="eastAsia"/>
                <w:color w:val="000000"/>
                <w:kern w:val="0"/>
                <w:sz w:val="18"/>
                <w:szCs w:val="18"/>
              </w:rPr>
              <w:t>、鸿雁</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4</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17</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030404034002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照明开关</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双联单控开关</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参考品牌：松本、</w:t>
            </w:r>
            <w:r>
              <w:rPr>
                <w:rFonts w:ascii="宋体" w:eastAsia="宋体" w:hAnsi="Times New Roman" w:cs="宋体"/>
                <w:color w:val="000000"/>
                <w:kern w:val="0"/>
                <w:sz w:val="18"/>
                <w:szCs w:val="18"/>
              </w:rPr>
              <w:t>TCL</w:t>
            </w:r>
            <w:r>
              <w:rPr>
                <w:rFonts w:ascii="宋体" w:eastAsia="宋体" w:hAnsi="Times New Roman" w:cs="宋体" w:hint="eastAsia"/>
                <w:color w:val="000000"/>
                <w:kern w:val="0"/>
                <w:sz w:val="18"/>
                <w:szCs w:val="18"/>
              </w:rPr>
              <w:t>、鸿雁</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18</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030404034003</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照明开关</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三联单控开关</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参考品牌：松本、</w:t>
            </w:r>
            <w:r>
              <w:rPr>
                <w:rFonts w:ascii="宋体" w:eastAsia="宋体" w:hAnsi="Times New Roman" w:cs="宋体"/>
                <w:color w:val="000000"/>
                <w:kern w:val="0"/>
                <w:sz w:val="18"/>
                <w:szCs w:val="18"/>
              </w:rPr>
              <w:t>TCL</w:t>
            </w:r>
            <w:r>
              <w:rPr>
                <w:rFonts w:ascii="宋体" w:eastAsia="宋体" w:hAnsi="Times New Roman" w:cs="宋体" w:hint="eastAsia"/>
                <w:color w:val="000000"/>
                <w:kern w:val="0"/>
                <w:sz w:val="18"/>
                <w:szCs w:val="18"/>
              </w:rPr>
              <w:t>、鸿雁</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19</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030412005001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荧光灯</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荧光灯盘</w:t>
            </w:r>
            <w:r>
              <w:rPr>
                <w:rFonts w:ascii="宋体" w:eastAsia="宋体" w:hAnsi="Times New Roman" w:cs="宋体"/>
                <w:color w:val="000000"/>
                <w:kern w:val="0"/>
                <w:sz w:val="18"/>
                <w:szCs w:val="18"/>
              </w:rPr>
              <w:t>[3*18W][</w:t>
            </w:r>
            <w:r>
              <w:rPr>
                <w:rFonts w:ascii="宋体" w:eastAsia="宋体" w:hAnsi="Times New Roman" w:cs="宋体" w:hint="eastAsia"/>
                <w:color w:val="000000"/>
                <w:kern w:val="0"/>
                <w:sz w:val="18"/>
                <w:szCs w:val="18"/>
              </w:rPr>
              <w:t>参考品牌：飞利浦、三雄照明、雷士照明</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套</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41</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20</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030404035003</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插座</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电话插座安装</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5</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21</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030404035004</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插座</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网络插座安装</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47</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22</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030411001001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1.PC25[</w:t>
            </w:r>
            <w:r>
              <w:rPr>
                <w:rFonts w:ascii="宋体" w:eastAsia="宋体" w:hAnsi="Times New Roman" w:cs="宋体" w:hint="eastAsia"/>
                <w:color w:val="000000"/>
                <w:kern w:val="0"/>
                <w:sz w:val="18"/>
                <w:szCs w:val="18"/>
              </w:rPr>
              <w:t>参考品牌：</w:t>
            </w: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w:t>
            </w:r>
            <w:r>
              <w:rPr>
                <w:rFonts w:ascii="宋体" w:eastAsia="宋体" w:hAnsi="Times New Roman" w:cs="宋体"/>
                <w:color w:val="000000"/>
                <w:kern w:val="0"/>
                <w:sz w:val="18"/>
                <w:szCs w:val="18"/>
              </w:rPr>
              <w:t xml:space="preserve"> </w:t>
            </w:r>
            <w:r>
              <w:rPr>
                <w:rFonts w:ascii="宋体" w:eastAsia="宋体" w:hAnsi="Times New Roman" w:cs="宋体" w:hint="eastAsia"/>
                <w:color w:val="000000"/>
                <w:kern w:val="0"/>
                <w:sz w:val="18"/>
                <w:szCs w:val="18"/>
              </w:rPr>
              <w:t>宝狮、顾地、南塑</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960.00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23</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030411001002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1.PC20[</w:t>
            </w:r>
            <w:r>
              <w:rPr>
                <w:rFonts w:ascii="宋体" w:eastAsia="宋体" w:hAnsi="Times New Roman" w:cs="宋体" w:hint="eastAsia"/>
                <w:color w:val="000000"/>
                <w:kern w:val="0"/>
                <w:sz w:val="18"/>
                <w:szCs w:val="18"/>
              </w:rPr>
              <w:t>参考品牌：</w:t>
            </w: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w:t>
            </w:r>
            <w:r>
              <w:rPr>
                <w:rFonts w:ascii="宋体" w:eastAsia="宋体" w:hAnsi="Times New Roman" w:cs="宋体"/>
                <w:color w:val="000000"/>
                <w:kern w:val="0"/>
                <w:sz w:val="18"/>
                <w:szCs w:val="18"/>
              </w:rPr>
              <w:t xml:space="preserve"> </w:t>
            </w:r>
            <w:r>
              <w:rPr>
                <w:rFonts w:ascii="宋体" w:eastAsia="宋体" w:hAnsi="Times New Roman" w:cs="宋体" w:hint="eastAsia"/>
                <w:color w:val="000000"/>
                <w:kern w:val="0"/>
                <w:sz w:val="18"/>
                <w:szCs w:val="18"/>
              </w:rPr>
              <w:t>宝狮、顾地、南塑</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250.00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24</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030411004003</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配线</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1.BV-2.5mm2[</w:t>
            </w:r>
            <w:r>
              <w:rPr>
                <w:rFonts w:ascii="宋体" w:eastAsia="宋体" w:hAnsi="Times New Roman" w:cs="宋体" w:hint="eastAsia"/>
                <w:color w:val="000000"/>
                <w:kern w:val="0"/>
                <w:sz w:val="18"/>
                <w:szCs w:val="18"/>
              </w:rPr>
              <w:t>参考品牌：金龙羽、广州电缆、奔达康</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376.20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25</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030411004004</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配线</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1.BV-4mm2[</w:t>
            </w:r>
            <w:r>
              <w:rPr>
                <w:rFonts w:ascii="宋体" w:eastAsia="宋体" w:hAnsi="Times New Roman" w:cs="宋体" w:hint="eastAsia"/>
                <w:color w:val="000000"/>
                <w:kern w:val="0"/>
                <w:sz w:val="18"/>
                <w:szCs w:val="18"/>
              </w:rPr>
              <w:t>参考品牌：金龙羽、广州电</w:t>
            </w:r>
            <w:r>
              <w:rPr>
                <w:rFonts w:ascii="宋体" w:eastAsia="宋体" w:hAnsi="Times New Roman" w:cs="宋体" w:hint="eastAsia"/>
                <w:color w:val="000000"/>
                <w:kern w:val="0"/>
                <w:sz w:val="18"/>
                <w:szCs w:val="18"/>
              </w:rPr>
              <w:lastRenderedPageBreak/>
              <w:t>缆、奔达康</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lastRenderedPageBreak/>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1440.00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lastRenderedPageBreak/>
              <w:t>26</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030411004001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配线</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电话线敷设</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400.00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27</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030411004002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配线</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网线敷设</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1500.00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28</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030502007001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光缆</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1.2</w:t>
            </w:r>
            <w:r>
              <w:rPr>
                <w:rFonts w:ascii="宋体" w:eastAsia="宋体" w:hAnsi="Times New Roman" w:cs="宋体" w:hint="eastAsia"/>
                <w:color w:val="000000"/>
                <w:kern w:val="0"/>
                <w:sz w:val="18"/>
                <w:szCs w:val="18"/>
              </w:rPr>
              <w:t>芯多模光纤安装</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200.00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29</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030411001003</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1.SC20</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60.00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30</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030404017003</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配电箱</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网络机柜安装</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按系统图配置，包括所有配件</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台</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8680" w:type="dxa"/>
            <w:gridSpan w:val="7"/>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本页小计</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r>
      <w:tr w:rsidR="009A3BEF">
        <w:tblPrEx>
          <w:tblCellMar>
            <w:top w:w="0" w:type="dxa"/>
            <w:bottom w:w="0" w:type="dxa"/>
          </w:tblCellMar>
        </w:tblPrEx>
        <w:tc>
          <w:tcPr>
            <w:tcW w:w="10366" w:type="dxa"/>
            <w:gridSpan w:val="9"/>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b/>
                <w:bCs/>
                <w:color w:val="000000"/>
                <w:kern w:val="0"/>
                <w:sz w:val="32"/>
                <w:szCs w:val="32"/>
              </w:rPr>
            </w:pPr>
            <w:r>
              <w:rPr>
                <w:rFonts w:ascii="宋体" w:eastAsia="宋体" w:hAnsi="Times New Roman" w:cs="宋体" w:hint="eastAsia"/>
                <w:b/>
                <w:bCs/>
                <w:color w:val="000000"/>
                <w:kern w:val="0"/>
                <w:sz w:val="32"/>
                <w:szCs w:val="32"/>
              </w:rPr>
              <w:t>分部分项工程量清单与计价表</w:t>
            </w:r>
          </w:p>
        </w:tc>
      </w:tr>
      <w:tr w:rsidR="009A3BEF">
        <w:tblPrEx>
          <w:tblCellMar>
            <w:top w:w="0" w:type="dxa"/>
            <w:bottom w:w="0" w:type="dxa"/>
          </w:tblCellMar>
        </w:tblPrEx>
        <w:tc>
          <w:tcPr>
            <w:tcW w:w="10366" w:type="dxa"/>
            <w:gridSpan w:val="9"/>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b/>
                <w:bCs/>
                <w:color w:val="000000"/>
                <w:kern w:val="0"/>
                <w:sz w:val="32"/>
                <w:szCs w:val="32"/>
              </w:rPr>
            </w:pPr>
          </w:p>
        </w:tc>
      </w:tr>
      <w:tr w:rsidR="009A3BEF">
        <w:tblPrEx>
          <w:tblCellMar>
            <w:top w:w="0" w:type="dxa"/>
            <w:bottom w:w="0" w:type="dxa"/>
          </w:tblCellMar>
        </w:tblPrEx>
        <w:tc>
          <w:tcPr>
            <w:tcW w:w="4720" w:type="dxa"/>
            <w:gridSpan w:val="3"/>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工程名称</w:t>
            </w:r>
            <w:r>
              <w:rPr>
                <w:rFonts w:ascii="宋体" w:eastAsia="宋体" w:hAnsi="Times New Roman" w:cs="宋体"/>
                <w:color w:val="000000"/>
                <w:kern w:val="0"/>
                <w:sz w:val="20"/>
                <w:szCs w:val="20"/>
              </w:rPr>
              <w:t>:</w:t>
            </w:r>
            <w:r>
              <w:rPr>
                <w:rFonts w:ascii="宋体" w:eastAsia="宋体" w:hAnsi="Times New Roman" w:cs="宋体" w:hint="eastAsia"/>
                <w:color w:val="000000"/>
                <w:kern w:val="0"/>
                <w:sz w:val="20"/>
                <w:szCs w:val="20"/>
              </w:rPr>
              <w:t>深圳市天线与电波重点实验室办公用房装修工程</w:t>
            </w:r>
          </w:p>
        </w:tc>
        <w:tc>
          <w:tcPr>
            <w:tcW w:w="3960" w:type="dxa"/>
            <w:gridSpan w:val="4"/>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标段：</w:t>
            </w:r>
          </w:p>
        </w:tc>
        <w:tc>
          <w:tcPr>
            <w:tcW w:w="1686" w:type="dxa"/>
            <w:gridSpan w:val="2"/>
            <w:tcBorders>
              <w:top w:val="nil"/>
              <w:left w:val="nil"/>
              <w:bottom w:val="nil"/>
              <w:right w:val="nil"/>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第</w:t>
            </w:r>
            <w:r>
              <w:rPr>
                <w:rFonts w:ascii="宋体" w:eastAsia="宋体" w:hAnsi="Times New Roman" w:cs="宋体"/>
                <w:color w:val="000000"/>
                <w:kern w:val="0"/>
                <w:sz w:val="20"/>
                <w:szCs w:val="20"/>
              </w:rPr>
              <w:t>4</w:t>
            </w:r>
            <w:r>
              <w:rPr>
                <w:rFonts w:ascii="宋体" w:eastAsia="宋体" w:hAnsi="Times New Roman" w:cs="宋体" w:hint="eastAsia"/>
                <w:color w:val="000000"/>
                <w:kern w:val="0"/>
                <w:sz w:val="20"/>
                <w:szCs w:val="20"/>
              </w:rPr>
              <w:t>页</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共</w:t>
            </w:r>
            <w:r>
              <w:rPr>
                <w:rFonts w:ascii="宋体" w:eastAsia="宋体" w:hAnsi="Times New Roman" w:cs="宋体"/>
                <w:color w:val="000000"/>
                <w:kern w:val="0"/>
                <w:sz w:val="20"/>
                <w:szCs w:val="20"/>
              </w:rPr>
              <w:t>4</w:t>
            </w:r>
            <w:r>
              <w:rPr>
                <w:rFonts w:ascii="宋体" w:eastAsia="宋体" w:hAnsi="Times New Roman" w:cs="宋体" w:hint="eastAsia"/>
                <w:color w:val="000000"/>
                <w:kern w:val="0"/>
                <w:sz w:val="20"/>
                <w:szCs w:val="20"/>
              </w:rPr>
              <w:t>页</w:t>
            </w:r>
          </w:p>
        </w:tc>
      </w:tr>
      <w:tr w:rsidR="009A3BEF">
        <w:tblPrEx>
          <w:tblCellMar>
            <w:top w:w="0" w:type="dxa"/>
            <w:bottom w:w="0" w:type="dxa"/>
          </w:tblCellMar>
        </w:tblPrEx>
        <w:tc>
          <w:tcPr>
            <w:tcW w:w="102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序号</w:t>
            </w:r>
          </w:p>
        </w:tc>
        <w:tc>
          <w:tcPr>
            <w:tcW w:w="1502"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项目编码</w:t>
            </w:r>
          </w:p>
        </w:tc>
        <w:tc>
          <w:tcPr>
            <w:tcW w:w="2190"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项目名称</w:t>
            </w:r>
          </w:p>
        </w:tc>
        <w:tc>
          <w:tcPr>
            <w:tcW w:w="1895"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项目特征描述</w:t>
            </w:r>
          </w:p>
        </w:tc>
        <w:tc>
          <w:tcPr>
            <w:tcW w:w="789"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计量</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单位</w:t>
            </w:r>
          </w:p>
        </w:tc>
        <w:tc>
          <w:tcPr>
            <w:tcW w:w="84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工程量</w:t>
            </w:r>
          </w:p>
        </w:tc>
        <w:tc>
          <w:tcPr>
            <w:tcW w:w="2116" w:type="dxa"/>
            <w:gridSpan w:val="3"/>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金额</w:t>
            </w:r>
            <w:r>
              <w:rPr>
                <w:rFonts w:ascii="宋体" w:eastAsia="宋体" w:hAnsi="Times New Roman" w:cs="宋体"/>
                <w:color w:val="000000"/>
                <w:kern w:val="0"/>
                <w:sz w:val="20"/>
                <w:szCs w:val="20"/>
              </w:rPr>
              <w:t>(</w:t>
            </w:r>
            <w:r>
              <w:rPr>
                <w:rFonts w:ascii="宋体" w:eastAsia="宋体" w:hAnsi="Times New Roman" w:cs="宋体" w:hint="eastAsia"/>
                <w:color w:val="000000"/>
                <w:kern w:val="0"/>
                <w:sz w:val="20"/>
                <w:szCs w:val="20"/>
              </w:rPr>
              <w:t>元</w:t>
            </w:r>
            <w:r>
              <w:rPr>
                <w:rFonts w:ascii="宋体" w:eastAsia="宋体" w:hAnsi="Times New Roman" w:cs="宋体"/>
                <w:color w:val="000000"/>
                <w:kern w:val="0"/>
                <w:sz w:val="20"/>
                <w:szCs w:val="20"/>
              </w:rPr>
              <w:t>)</w:t>
            </w:r>
          </w:p>
        </w:tc>
      </w:tr>
      <w:tr w:rsidR="009A3BEF">
        <w:tblPrEx>
          <w:tblCellMar>
            <w:top w:w="0" w:type="dxa"/>
            <w:bottom w:w="0" w:type="dxa"/>
          </w:tblCellMar>
        </w:tblPrEx>
        <w:tc>
          <w:tcPr>
            <w:tcW w:w="102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1502"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2190"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1895"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p>
        </w:tc>
        <w:tc>
          <w:tcPr>
            <w:tcW w:w="789"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84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综合</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单价</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合价</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材料设备</w:t>
            </w:r>
            <w:r>
              <w:rPr>
                <w:rFonts w:ascii="宋体" w:eastAsia="宋体" w:hAnsi="Times New Roman" w:cs="宋体"/>
                <w:color w:val="000000"/>
                <w:kern w:val="0"/>
                <w:sz w:val="20"/>
                <w:szCs w:val="20"/>
              </w:rPr>
              <w:t xml:space="preserve"> </w:t>
            </w:r>
            <w:r>
              <w:rPr>
                <w:rFonts w:ascii="宋体" w:eastAsia="宋体" w:hAnsi="Times New Roman" w:cs="宋体" w:hint="eastAsia"/>
                <w:color w:val="000000"/>
                <w:kern w:val="0"/>
                <w:sz w:val="20"/>
                <w:szCs w:val="20"/>
              </w:rPr>
              <w:t>暂估合价</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31</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030404033001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风扇</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排气扇安装</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台</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32</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030411004005</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配线</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控制线敷设</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60.00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33</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030904001001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点型探测器</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9</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34</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030904001002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点型探测器</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拆除探测器</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2</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35</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030703011001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铝及铝合金风口</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风口制安</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按图纸施工</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4</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36</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030901001001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水喷淋钢管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水灭火系统镀锌钢管</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螺纹连接</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安装</w:t>
            </w:r>
            <w:r>
              <w:rPr>
                <w:rFonts w:ascii="宋体" w:eastAsia="宋体" w:hAnsi="Times New Roman" w:cs="宋体"/>
                <w:color w:val="000000"/>
                <w:kern w:val="0"/>
                <w:sz w:val="18"/>
                <w:szCs w:val="18"/>
              </w:rPr>
              <w:t xml:space="preserve"> </w:t>
            </w:r>
            <w:r>
              <w:rPr>
                <w:rFonts w:ascii="宋体" w:eastAsia="宋体" w:hAnsi="Times New Roman" w:cs="宋体" w:hint="eastAsia"/>
                <w:color w:val="000000"/>
                <w:kern w:val="0"/>
                <w:sz w:val="18"/>
                <w:szCs w:val="18"/>
              </w:rPr>
              <w:t>公称直径</w:t>
            </w:r>
            <w:r>
              <w:rPr>
                <w:rFonts w:ascii="宋体" w:eastAsia="宋体" w:hAnsi="Times New Roman" w:cs="宋体"/>
                <w:color w:val="000000"/>
                <w:kern w:val="0"/>
                <w:sz w:val="18"/>
                <w:szCs w:val="18"/>
              </w:rPr>
              <w:t>(32mm</w:t>
            </w:r>
            <w:r>
              <w:rPr>
                <w:rFonts w:ascii="宋体" w:eastAsia="宋体" w:hAnsi="Times New Roman" w:cs="宋体" w:hint="eastAsia"/>
                <w:color w:val="000000"/>
                <w:kern w:val="0"/>
                <w:sz w:val="18"/>
                <w:szCs w:val="18"/>
              </w:rPr>
              <w:t>以内</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100.00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37</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030901001003</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水喷淋钢管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水灭火系统镀锌钢管</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法兰连接</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安装</w:t>
            </w:r>
            <w:r>
              <w:rPr>
                <w:rFonts w:ascii="宋体" w:eastAsia="宋体" w:hAnsi="Times New Roman" w:cs="宋体"/>
                <w:color w:val="000000"/>
                <w:kern w:val="0"/>
                <w:sz w:val="18"/>
                <w:szCs w:val="18"/>
              </w:rPr>
              <w:t xml:space="preserve"> </w:t>
            </w:r>
            <w:r>
              <w:rPr>
                <w:rFonts w:ascii="宋体" w:eastAsia="宋体" w:hAnsi="Times New Roman" w:cs="宋体" w:hint="eastAsia"/>
                <w:color w:val="000000"/>
                <w:kern w:val="0"/>
                <w:sz w:val="18"/>
                <w:szCs w:val="18"/>
              </w:rPr>
              <w:t>公称直径</w:t>
            </w:r>
            <w:r>
              <w:rPr>
                <w:rFonts w:ascii="宋体" w:eastAsia="宋体" w:hAnsi="Times New Roman" w:cs="宋体"/>
                <w:color w:val="000000"/>
                <w:kern w:val="0"/>
                <w:sz w:val="18"/>
                <w:szCs w:val="18"/>
              </w:rPr>
              <w:t>(100mm</w:t>
            </w:r>
            <w:r>
              <w:rPr>
                <w:rFonts w:ascii="宋体" w:eastAsia="宋体" w:hAnsi="Times New Roman" w:cs="宋体" w:hint="eastAsia"/>
                <w:color w:val="000000"/>
                <w:kern w:val="0"/>
                <w:sz w:val="18"/>
                <w:szCs w:val="18"/>
              </w:rPr>
              <w:t>以内</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含新旧管连接</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50.00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38</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030901001004</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水喷淋钢管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水灭火系统镀锌钢管</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法兰连接</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安装</w:t>
            </w:r>
            <w:r>
              <w:rPr>
                <w:rFonts w:ascii="宋体" w:eastAsia="宋体" w:hAnsi="Times New Roman" w:cs="宋体"/>
                <w:color w:val="000000"/>
                <w:kern w:val="0"/>
                <w:sz w:val="18"/>
                <w:szCs w:val="18"/>
              </w:rPr>
              <w:t xml:space="preserve"> </w:t>
            </w:r>
            <w:r>
              <w:rPr>
                <w:rFonts w:ascii="宋体" w:eastAsia="宋体" w:hAnsi="Times New Roman" w:cs="宋体" w:hint="eastAsia"/>
                <w:color w:val="000000"/>
                <w:kern w:val="0"/>
                <w:sz w:val="18"/>
                <w:szCs w:val="18"/>
              </w:rPr>
              <w:t>公称直径</w:t>
            </w:r>
            <w:r>
              <w:rPr>
                <w:rFonts w:ascii="宋体" w:eastAsia="宋体" w:hAnsi="Times New Roman" w:cs="宋体"/>
                <w:color w:val="000000"/>
                <w:kern w:val="0"/>
                <w:sz w:val="18"/>
                <w:szCs w:val="18"/>
              </w:rPr>
              <w:t>(80mm</w:t>
            </w:r>
            <w:r>
              <w:rPr>
                <w:rFonts w:ascii="宋体" w:eastAsia="宋体" w:hAnsi="Times New Roman" w:cs="宋体" w:hint="eastAsia"/>
                <w:color w:val="000000"/>
                <w:kern w:val="0"/>
                <w:sz w:val="18"/>
                <w:szCs w:val="18"/>
              </w:rPr>
              <w:t>以内</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39</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030901001002</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水喷淋钢管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水灭火系统镀锌钢管</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螺纹连接</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安装</w:t>
            </w:r>
            <w:r>
              <w:rPr>
                <w:rFonts w:ascii="宋体" w:eastAsia="宋体" w:hAnsi="Times New Roman" w:cs="宋体"/>
                <w:color w:val="000000"/>
                <w:kern w:val="0"/>
                <w:sz w:val="18"/>
                <w:szCs w:val="18"/>
              </w:rPr>
              <w:t xml:space="preserve"> </w:t>
            </w:r>
            <w:r>
              <w:rPr>
                <w:rFonts w:ascii="宋体" w:eastAsia="宋体" w:hAnsi="Times New Roman" w:cs="宋体" w:hint="eastAsia"/>
                <w:color w:val="000000"/>
                <w:kern w:val="0"/>
                <w:sz w:val="18"/>
                <w:szCs w:val="18"/>
              </w:rPr>
              <w:t>公称直径</w:t>
            </w:r>
            <w:r>
              <w:rPr>
                <w:rFonts w:ascii="宋体" w:eastAsia="宋体" w:hAnsi="Times New Roman" w:cs="宋体"/>
                <w:color w:val="000000"/>
                <w:kern w:val="0"/>
                <w:sz w:val="18"/>
                <w:szCs w:val="18"/>
              </w:rPr>
              <w:t>(25mm</w:t>
            </w:r>
            <w:r>
              <w:rPr>
                <w:rFonts w:ascii="宋体" w:eastAsia="宋体" w:hAnsi="Times New Roman" w:cs="宋体" w:hint="eastAsia"/>
                <w:color w:val="000000"/>
                <w:kern w:val="0"/>
                <w:sz w:val="18"/>
                <w:szCs w:val="18"/>
              </w:rPr>
              <w:t>以内</w:t>
            </w:r>
            <w:r>
              <w:rPr>
                <w:rFonts w:ascii="宋体" w:eastAsia="宋体" w:hAnsi="Times New Roman" w:cs="宋体"/>
                <w:color w:val="000000"/>
                <w:kern w:val="0"/>
                <w:sz w:val="18"/>
                <w:szCs w:val="18"/>
              </w:rPr>
              <w:t>)</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m</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100.00</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40</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030901003001</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水喷淋</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雾</w:t>
            </w:r>
            <w:r>
              <w:rPr>
                <w:rFonts w:ascii="宋体" w:eastAsia="宋体" w:hAnsi="Times New Roman" w:cs="宋体"/>
                <w:color w:val="000000"/>
                <w:kern w:val="0"/>
                <w:sz w:val="18"/>
                <w:szCs w:val="18"/>
              </w:rPr>
              <w:t>)</w:t>
            </w:r>
            <w:r>
              <w:rPr>
                <w:rFonts w:ascii="宋体" w:eastAsia="宋体" w:hAnsi="Times New Roman" w:cs="宋体" w:hint="eastAsia"/>
                <w:color w:val="000000"/>
                <w:kern w:val="0"/>
                <w:sz w:val="18"/>
                <w:szCs w:val="18"/>
              </w:rPr>
              <w:t>喷头</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水灭火系统喷头安装</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个</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45</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 xml:space="preserve"> </w:t>
            </w:r>
          </w:p>
        </w:tc>
      </w:tr>
      <w:tr w:rsidR="009A3BEF">
        <w:tblPrEx>
          <w:tblCellMar>
            <w:top w:w="0" w:type="dxa"/>
            <w:bottom w:w="0" w:type="dxa"/>
          </w:tblCellMar>
        </w:tblPrEx>
        <w:tc>
          <w:tcPr>
            <w:tcW w:w="1028" w:type="dxa"/>
            <w:tcBorders>
              <w:top w:val="nil"/>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c>
          <w:tcPr>
            <w:tcW w:w="1502"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c>
          <w:tcPr>
            <w:tcW w:w="219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分部小计</w:t>
            </w:r>
          </w:p>
        </w:tc>
        <w:tc>
          <w:tcPr>
            <w:tcW w:w="1895"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c>
          <w:tcPr>
            <w:tcW w:w="789"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c>
          <w:tcPr>
            <w:tcW w:w="84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c>
          <w:tcPr>
            <w:tcW w:w="430"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c>
          <w:tcPr>
            <w:tcW w:w="1256" w:type="dxa"/>
            <w:tcBorders>
              <w:top w:val="nil"/>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 xml:space="preserve">　</w:t>
            </w:r>
          </w:p>
        </w:tc>
      </w:tr>
      <w:tr w:rsidR="009A3BEF">
        <w:tblPrEx>
          <w:tblCellMar>
            <w:top w:w="0" w:type="dxa"/>
            <w:bottom w:w="0" w:type="dxa"/>
          </w:tblCellMar>
        </w:tblPrEx>
        <w:tc>
          <w:tcPr>
            <w:tcW w:w="102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1502" w:type="dxa"/>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2190" w:type="dxa"/>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1895" w:type="dxa"/>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789" w:type="dxa"/>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846" w:type="dxa"/>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430" w:type="dxa"/>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430" w:type="dxa"/>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c>
          <w:tcPr>
            <w:tcW w:w="1256" w:type="dxa"/>
            <w:tcBorders>
              <w:top w:val="single" w:sz="6" w:space="0" w:color="auto"/>
              <w:left w:val="nil"/>
              <w:bottom w:val="single" w:sz="6" w:space="0" w:color="auto"/>
              <w:right w:val="single" w:sz="6" w:space="0" w:color="auto"/>
            </w:tcBorders>
          </w:tcPr>
          <w:p w:rsidR="009A3BEF" w:rsidRDefault="009A3BE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 xml:space="preserve">　</w:t>
            </w:r>
          </w:p>
        </w:tc>
      </w:tr>
    </w:tbl>
    <w:p w:rsidR="009A3BEF" w:rsidRDefault="009A3BEF" w:rsidP="009A3BEF">
      <w:pPr>
        <w:autoSpaceDE w:val="0"/>
        <w:autoSpaceDN w:val="0"/>
        <w:adjustRightInd w:val="0"/>
        <w:spacing w:line="360" w:lineRule="auto"/>
        <w:ind w:right="87"/>
        <w:rPr>
          <w:rFonts w:ascii="宋体" w:eastAsia="宋体" w:hAnsi="Times New Roman" w:cs="宋体"/>
          <w:color w:val="000000"/>
          <w:sz w:val="28"/>
          <w:szCs w:val="28"/>
        </w:rPr>
      </w:pPr>
    </w:p>
    <w:p w:rsidR="009A3BEF" w:rsidRDefault="009A3BEF" w:rsidP="009A3BEF">
      <w:pPr>
        <w:autoSpaceDE w:val="0"/>
        <w:autoSpaceDN w:val="0"/>
        <w:adjustRightInd w:val="0"/>
        <w:spacing w:line="360" w:lineRule="auto"/>
        <w:ind w:right="87"/>
        <w:rPr>
          <w:rFonts w:ascii="宋体" w:eastAsia="宋体" w:hAnsi="Times New Roman" w:cs="宋体"/>
          <w:color w:val="000000"/>
          <w:sz w:val="28"/>
          <w:szCs w:val="28"/>
        </w:rPr>
      </w:pPr>
      <w:r>
        <w:rPr>
          <w:rFonts w:ascii="宋体" w:eastAsia="宋体" w:hAnsi="Times New Roman" w:cs="宋体"/>
          <w:color w:val="000000"/>
          <w:sz w:val="28"/>
          <w:szCs w:val="28"/>
        </w:rPr>
        <w:t>8.</w:t>
      </w:r>
      <w:r>
        <w:rPr>
          <w:rFonts w:ascii="宋体" w:eastAsia="宋体" w:hAnsi="Times New Roman" w:cs="宋体" w:hint="eastAsia"/>
          <w:color w:val="000000"/>
          <w:sz w:val="28"/>
          <w:szCs w:val="28"/>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9A3BEF">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9A3BEF" w:rsidRDefault="009A3BE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bl>
    <w:p w:rsidR="009A3BEF" w:rsidRDefault="009A3BEF" w:rsidP="009A3BEF">
      <w:pPr>
        <w:autoSpaceDE w:val="0"/>
        <w:autoSpaceDN w:val="0"/>
        <w:adjustRightInd w:val="0"/>
        <w:spacing w:line="360" w:lineRule="auto"/>
        <w:ind w:right="87"/>
        <w:rPr>
          <w:rFonts w:ascii="宋体" w:eastAsia="宋体" w:hAnsi="Times New Roman" w:cs="宋体"/>
          <w:color w:val="000000"/>
          <w:sz w:val="28"/>
          <w:szCs w:val="28"/>
        </w:rPr>
      </w:pPr>
    </w:p>
    <w:p w:rsidR="009A3BEF" w:rsidRDefault="009A3BEF" w:rsidP="00C8149A">
      <w:pPr>
        <w:spacing w:line="360" w:lineRule="auto"/>
        <w:ind w:right="87"/>
        <w:rPr>
          <w:rFonts w:ascii="宋体" w:hAnsi="宋体"/>
          <w:color w:val="FF0000"/>
          <w:sz w:val="28"/>
          <w:szCs w:val="28"/>
        </w:rPr>
      </w:pPr>
    </w:p>
    <w:p w:rsidR="009A3BEF" w:rsidRPr="00677FC2" w:rsidRDefault="009A3BEF"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9A3BEF" w:rsidRPr="000320FA" w:rsidRDefault="009A3BE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9A3BEF" w:rsidRPr="000320FA" w:rsidRDefault="009A3BEF" w:rsidP="000320FA">
      <w:pPr>
        <w:spacing w:line="360" w:lineRule="auto"/>
        <w:ind w:right="-89"/>
        <w:jc w:val="center"/>
        <w:rPr>
          <w:rFonts w:ascii="黑体" w:eastAsia="黑体" w:hAnsi="宋体"/>
          <w:bCs/>
          <w:color w:val="000000"/>
          <w:kern w:val="0"/>
          <w:sz w:val="36"/>
          <w:szCs w:val="20"/>
          <w:lang w:val="en-GB"/>
        </w:rPr>
      </w:pPr>
    </w:p>
    <w:p w:rsidR="009A3BEF" w:rsidRPr="000320FA" w:rsidRDefault="009A3BE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A3BEF" w:rsidRPr="000320FA" w:rsidRDefault="009A3BEF" w:rsidP="000320FA">
      <w:pPr>
        <w:rPr>
          <w:b/>
          <w:color w:val="000000"/>
          <w:sz w:val="24"/>
          <w:lang w:val="en-GB"/>
        </w:rPr>
      </w:pPr>
    </w:p>
    <w:p w:rsidR="009A3BEF" w:rsidRPr="000320FA" w:rsidRDefault="009A3BEF"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9A3BEF" w:rsidRPr="000320FA" w:rsidRDefault="009A3BE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A3BEF" w:rsidRPr="000320FA" w:rsidRDefault="009A3BE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A3BEF" w:rsidRPr="000320FA" w:rsidRDefault="009A3BE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A3BEF" w:rsidRPr="000320FA" w:rsidRDefault="009A3BEF"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9A3BEF" w:rsidRPr="000320FA" w:rsidRDefault="009A3BE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A3BEF" w:rsidRPr="00FE12F5" w:rsidRDefault="009A3BE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A3BEF" w:rsidRPr="00FE12F5" w:rsidRDefault="009A3BE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A3BEF" w:rsidRPr="00FE12F5" w:rsidRDefault="009A3BE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A3BEF" w:rsidRPr="000320FA" w:rsidRDefault="009A3BE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A3BEF" w:rsidRPr="000320FA" w:rsidRDefault="009A3BE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A3BEF" w:rsidRPr="000320FA" w:rsidRDefault="009A3BEF" w:rsidP="000320FA">
      <w:pPr>
        <w:tabs>
          <w:tab w:val="left" w:pos="720"/>
        </w:tabs>
        <w:rPr>
          <w:bCs/>
          <w:color w:val="FF0000"/>
          <w:lang w:val="en-GB"/>
        </w:rPr>
      </w:pPr>
    </w:p>
    <w:p w:rsidR="009A3BEF" w:rsidRPr="000320FA" w:rsidRDefault="009A3BEF" w:rsidP="000320FA">
      <w:pPr>
        <w:tabs>
          <w:tab w:val="left" w:pos="720"/>
        </w:tabs>
        <w:rPr>
          <w:bCs/>
          <w:color w:val="FF0000"/>
          <w:lang w:val="en-GB"/>
        </w:rPr>
      </w:pPr>
    </w:p>
    <w:p w:rsidR="009A3BEF" w:rsidRPr="000320FA" w:rsidRDefault="009A3BEF" w:rsidP="000320FA">
      <w:pPr>
        <w:tabs>
          <w:tab w:val="left" w:pos="720"/>
        </w:tabs>
        <w:rPr>
          <w:bCs/>
          <w:color w:val="FF0000"/>
          <w:lang w:val="en-GB"/>
        </w:rPr>
      </w:pPr>
    </w:p>
    <w:p w:rsidR="009A3BEF" w:rsidRPr="000320FA" w:rsidRDefault="009A3BEF" w:rsidP="000320FA">
      <w:pPr>
        <w:tabs>
          <w:tab w:val="left" w:pos="720"/>
        </w:tabs>
        <w:rPr>
          <w:bCs/>
          <w:color w:val="FF0000"/>
          <w:lang w:val="en-GB"/>
        </w:rPr>
      </w:pPr>
    </w:p>
    <w:p w:rsidR="009A3BEF" w:rsidRPr="000320FA" w:rsidRDefault="009A3BEF" w:rsidP="000320FA">
      <w:pPr>
        <w:tabs>
          <w:tab w:val="left" w:pos="720"/>
        </w:tabs>
        <w:rPr>
          <w:bCs/>
          <w:color w:val="FF0000"/>
          <w:lang w:val="en-GB"/>
        </w:rPr>
      </w:pPr>
    </w:p>
    <w:p w:rsidR="009A3BEF" w:rsidRPr="000320FA" w:rsidRDefault="009A3BEF" w:rsidP="000320FA">
      <w:pPr>
        <w:tabs>
          <w:tab w:val="left" w:pos="720"/>
        </w:tabs>
        <w:rPr>
          <w:bCs/>
          <w:color w:val="FF0000"/>
          <w:lang w:val="en-GB"/>
        </w:rPr>
      </w:pPr>
    </w:p>
    <w:p w:rsidR="009A3BEF" w:rsidRPr="000320FA" w:rsidRDefault="009A3BE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A3BEF" w:rsidRPr="000320FA" w:rsidRDefault="009A3BE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A3BEF" w:rsidRPr="000320FA" w:rsidRDefault="009A3BE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9A3BEF" w:rsidRPr="000320FA" w:rsidRDefault="009A3BEF" w:rsidP="000320FA">
      <w:pPr>
        <w:jc w:val="left"/>
        <w:rPr>
          <w:rFonts w:ascii="宋体"/>
          <w:b/>
          <w:bCs/>
          <w:kern w:val="0"/>
          <w:sz w:val="46"/>
          <w:szCs w:val="46"/>
        </w:rPr>
      </w:pPr>
    </w:p>
    <w:p w:rsidR="009A3BEF" w:rsidRPr="000320FA" w:rsidRDefault="009A3BEF" w:rsidP="000320FA">
      <w:pPr>
        <w:jc w:val="left"/>
        <w:rPr>
          <w:rFonts w:ascii="宋体"/>
          <w:b/>
          <w:bCs/>
          <w:kern w:val="0"/>
          <w:sz w:val="46"/>
          <w:szCs w:val="46"/>
        </w:rPr>
      </w:pPr>
    </w:p>
    <w:p w:rsidR="009A3BEF" w:rsidRPr="000320FA" w:rsidRDefault="009A3BE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A3BEF" w:rsidRPr="000320FA" w:rsidRDefault="009A3BEF" w:rsidP="000320FA">
      <w:pPr>
        <w:rPr>
          <w:sz w:val="36"/>
        </w:rPr>
      </w:pPr>
    </w:p>
    <w:p w:rsidR="009A3BEF" w:rsidRPr="000320FA" w:rsidRDefault="009A3BE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A3BEF" w:rsidRPr="000320FA" w:rsidRDefault="009A3BEF" w:rsidP="000320FA">
      <w:pPr>
        <w:jc w:val="left"/>
        <w:rPr>
          <w:sz w:val="36"/>
          <w:szCs w:val="36"/>
        </w:rPr>
      </w:pPr>
    </w:p>
    <w:p w:rsidR="009A3BEF" w:rsidRPr="000320FA" w:rsidRDefault="009A3BE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A3BEF" w:rsidRPr="000320FA" w:rsidRDefault="009A3BEF" w:rsidP="000320FA">
      <w:pPr>
        <w:rPr>
          <w:sz w:val="30"/>
        </w:rPr>
      </w:pPr>
    </w:p>
    <w:p w:rsidR="009A3BEF" w:rsidRPr="000320FA" w:rsidRDefault="009A3BE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A3BEF" w:rsidRPr="000320FA" w:rsidRDefault="009A3BEF" w:rsidP="000320FA">
      <w:pPr>
        <w:rPr>
          <w:sz w:val="30"/>
        </w:rPr>
      </w:pPr>
    </w:p>
    <w:p w:rsidR="009A3BEF" w:rsidRPr="000320FA" w:rsidRDefault="009A3BE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A3BEF" w:rsidRPr="000320FA" w:rsidRDefault="009A3BEF" w:rsidP="000320FA">
      <w:pPr>
        <w:ind w:firstLineChars="500" w:firstLine="1500"/>
        <w:rPr>
          <w:sz w:val="30"/>
          <w:u w:val="single"/>
        </w:rPr>
      </w:pPr>
    </w:p>
    <w:p w:rsidR="009A3BEF" w:rsidRPr="000320FA" w:rsidRDefault="009A3BEF" w:rsidP="000320FA">
      <w:pPr>
        <w:ind w:firstLineChars="500" w:firstLine="1500"/>
        <w:rPr>
          <w:sz w:val="30"/>
          <w:u w:val="single"/>
        </w:rPr>
      </w:pPr>
    </w:p>
    <w:p w:rsidR="009A3BEF" w:rsidRPr="000320FA" w:rsidRDefault="009A3BEF" w:rsidP="000320FA">
      <w:pPr>
        <w:jc w:val="left"/>
        <w:rPr>
          <w:sz w:val="30"/>
          <w:u w:val="single"/>
        </w:rPr>
      </w:pPr>
    </w:p>
    <w:p w:rsidR="009A3BEF" w:rsidRPr="000320FA" w:rsidRDefault="009A3BEF" w:rsidP="000320FA">
      <w:pPr>
        <w:jc w:val="left"/>
        <w:rPr>
          <w:sz w:val="30"/>
          <w:u w:val="single"/>
        </w:rPr>
      </w:pPr>
    </w:p>
    <w:p w:rsidR="009A3BEF" w:rsidRPr="000320FA" w:rsidRDefault="009A3BE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A3BEF" w:rsidRPr="000320FA" w:rsidRDefault="009A3BEF" w:rsidP="000320FA">
      <w:pPr>
        <w:jc w:val="left"/>
        <w:rPr>
          <w:sz w:val="30"/>
          <w:u w:val="single"/>
        </w:rPr>
      </w:pPr>
    </w:p>
    <w:p w:rsidR="009A3BEF" w:rsidRPr="000320FA" w:rsidRDefault="009A3BE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A3BEF" w:rsidRPr="000320FA" w:rsidRDefault="009A3BEF" w:rsidP="000320FA">
      <w:pPr>
        <w:rPr>
          <w:sz w:val="30"/>
        </w:rPr>
      </w:pPr>
    </w:p>
    <w:p w:rsidR="009A3BEF" w:rsidRPr="000320FA" w:rsidRDefault="009A3BE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A3BEF" w:rsidRPr="000320FA" w:rsidRDefault="009A3BEF" w:rsidP="000320FA">
      <w:r w:rsidRPr="000320FA">
        <w:br w:type="page"/>
      </w:r>
    </w:p>
    <w:p w:rsidR="009A3BEF" w:rsidRPr="000320FA" w:rsidRDefault="009A3BE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9A3BEF" w:rsidRPr="000320FA" w:rsidRDefault="009A3BE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9A3BE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A3BEF" w:rsidRPr="000320FA" w:rsidRDefault="009A3BE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A3BEF" w:rsidRPr="000320FA" w:rsidRDefault="009A3BE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A3BE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right"/>
              <w:rPr>
                <w:rFonts w:ascii="宋体" w:hAnsi="宋体" w:cs="Arial"/>
                <w:sz w:val="18"/>
                <w:szCs w:val="18"/>
              </w:rPr>
            </w:pPr>
            <w:r w:rsidRPr="000320FA">
              <w:rPr>
                <w:rFonts w:cs="Arial" w:hint="eastAsia"/>
                <w:sz w:val="18"/>
                <w:szCs w:val="18"/>
              </w:rPr>
              <w:t xml:space="preserve">　</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hint="eastAsia"/>
                <w:color w:val="FF0000"/>
                <w:sz w:val="18"/>
                <w:szCs w:val="18"/>
              </w:rPr>
              <w:t>0</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hint="eastAsia"/>
                <w:color w:val="FF0000"/>
                <w:sz w:val="18"/>
                <w:szCs w:val="18"/>
              </w:rPr>
              <w:t>0</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right"/>
              <w:rPr>
                <w:rFonts w:ascii="宋体" w:hAnsi="宋体" w:cs="Arial"/>
                <w:sz w:val="18"/>
                <w:szCs w:val="18"/>
              </w:rPr>
            </w:pPr>
            <w:r w:rsidRPr="000320FA">
              <w:rPr>
                <w:rFonts w:cs="Arial" w:hint="eastAsia"/>
                <w:sz w:val="18"/>
                <w:szCs w:val="18"/>
              </w:rPr>
              <w:t xml:space="preserve">　</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right"/>
              <w:rPr>
                <w:rFonts w:ascii="宋体" w:hAnsi="宋体" w:cs="Arial"/>
                <w:sz w:val="18"/>
                <w:szCs w:val="18"/>
              </w:rPr>
            </w:pPr>
            <w:r w:rsidRPr="000320FA">
              <w:rPr>
                <w:rFonts w:cs="Arial" w:hint="eastAsia"/>
                <w:sz w:val="18"/>
                <w:szCs w:val="18"/>
              </w:rPr>
              <w:t xml:space="preserve">　</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right"/>
              <w:rPr>
                <w:rFonts w:ascii="宋体" w:hAnsi="宋体" w:cs="Arial"/>
                <w:sz w:val="18"/>
                <w:szCs w:val="18"/>
              </w:rPr>
            </w:pPr>
            <w:r w:rsidRPr="000320FA">
              <w:rPr>
                <w:rFonts w:cs="Arial" w:hint="eastAsia"/>
                <w:sz w:val="18"/>
                <w:szCs w:val="18"/>
              </w:rPr>
              <w:t xml:space="preserve">　</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right"/>
              <w:rPr>
                <w:rFonts w:ascii="宋体" w:hAnsi="宋体" w:cs="Arial"/>
                <w:sz w:val="18"/>
                <w:szCs w:val="18"/>
              </w:rPr>
            </w:pPr>
            <w:r w:rsidRPr="000320FA">
              <w:rPr>
                <w:rFonts w:cs="Arial" w:hint="eastAsia"/>
                <w:sz w:val="18"/>
                <w:szCs w:val="18"/>
              </w:rPr>
              <w:t xml:space="preserve">　</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right"/>
              <w:rPr>
                <w:rFonts w:ascii="宋体" w:hAnsi="宋体" w:cs="Arial"/>
                <w:sz w:val="18"/>
                <w:szCs w:val="18"/>
              </w:rPr>
            </w:pPr>
            <w:r w:rsidRPr="000320FA">
              <w:rPr>
                <w:rFonts w:cs="Arial" w:hint="eastAsia"/>
                <w:sz w:val="18"/>
                <w:szCs w:val="18"/>
              </w:rPr>
              <w:t xml:space="preserve">　</w:t>
            </w:r>
          </w:p>
        </w:tc>
      </w:tr>
      <w:tr w:rsidR="009A3BE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3BEF" w:rsidRPr="000320FA" w:rsidRDefault="009A3BE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right"/>
              <w:rPr>
                <w:rFonts w:ascii="宋体" w:hAnsi="宋体" w:cs="Arial"/>
                <w:sz w:val="18"/>
                <w:szCs w:val="18"/>
              </w:rPr>
            </w:pPr>
            <w:r w:rsidRPr="000320FA">
              <w:rPr>
                <w:rFonts w:cs="Arial" w:hint="eastAsia"/>
                <w:sz w:val="18"/>
                <w:szCs w:val="18"/>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cs="Arial"/>
                <w:sz w:val="20"/>
                <w:szCs w:val="20"/>
              </w:rPr>
            </w:pP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cs="Arial"/>
                <w:sz w:val="20"/>
                <w:szCs w:val="20"/>
              </w:rPr>
            </w:pP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r>
      <w:tr w:rsidR="009A3BE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sz w:val="20"/>
                <w:szCs w:val="20"/>
              </w:rPr>
              <w:t xml:space="preserve"> </w:t>
            </w:r>
          </w:p>
        </w:tc>
      </w:tr>
      <w:tr w:rsidR="009A3BE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3BEF" w:rsidRPr="000320FA" w:rsidRDefault="009A3BE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3BEF" w:rsidRPr="000320FA" w:rsidRDefault="009A3BEF" w:rsidP="000320FA">
            <w:pPr>
              <w:jc w:val="right"/>
              <w:rPr>
                <w:rFonts w:ascii="宋体" w:hAnsi="宋体" w:cs="Arial"/>
                <w:sz w:val="18"/>
                <w:szCs w:val="18"/>
              </w:rPr>
            </w:pPr>
            <w:r w:rsidRPr="000320FA">
              <w:rPr>
                <w:rFonts w:cs="Arial" w:hint="eastAsia"/>
                <w:sz w:val="18"/>
                <w:szCs w:val="18"/>
              </w:rPr>
              <w:t xml:space="preserve">　</w:t>
            </w:r>
          </w:p>
        </w:tc>
      </w:tr>
    </w:tbl>
    <w:p w:rsidR="009A3BEF" w:rsidRPr="000320FA" w:rsidRDefault="009A3BE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9A3BEF" w:rsidRPr="000320FA" w:rsidRDefault="009A3BEF" w:rsidP="000320FA">
      <w:pPr>
        <w:widowControl/>
        <w:jc w:val="left"/>
        <w:rPr>
          <w:sz w:val="30"/>
        </w:rPr>
      </w:pPr>
      <w:r w:rsidRPr="000320FA">
        <w:rPr>
          <w:sz w:val="30"/>
        </w:rPr>
        <w:br w:type="page"/>
      </w:r>
    </w:p>
    <w:p w:rsidR="009A3BEF" w:rsidRPr="000320FA" w:rsidRDefault="009A3BE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A3BE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A3BE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A3BEF" w:rsidRDefault="009A3BE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A3BEF" w:rsidRDefault="009A3BE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A3BEF" w:rsidRDefault="009A3BE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A3BEF" w:rsidRDefault="009A3BE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A3BEF" w:rsidRDefault="009A3BE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A3BEF" w:rsidRDefault="009A3BE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合价</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A3BEF" w:rsidRDefault="009A3BE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A3BEF" w:rsidRDefault="009A3BE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A3BE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r>
      <w:tr w:rsidR="009A3BE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jc w:val="right"/>
              <w:rPr>
                <w:rFonts w:ascii="宋体" w:eastAsia="宋体" w:hAnsi="宋体" w:cs="宋体"/>
                <w:color w:val="000000"/>
                <w:sz w:val="20"/>
                <w:szCs w:val="20"/>
              </w:rPr>
            </w:pPr>
            <w:r>
              <w:rPr>
                <w:rFonts w:hint="eastAsia"/>
                <w:color w:val="000000"/>
                <w:sz w:val="20"/>
                <w:szCs w:val="20"/>
              </w:rPr>
              <w:t xml:space="preserve">　</w:t>
            </w:r>
          </w:p>
        </w:tc>
      </w:tr>
      <w:tr w:rsidR="009A3BE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A3BEF" w:rsidRDefault="009A3BE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A3BEF" w:rsidRDefault="009A3BEF" w:rsidP="008B1AB4">
            <w:pPr>
              <w:rPr>
                <w:rFonts w:ascii="宋体" w:eastAsia="宋体" w:hAnsi="宋体" w:cs="宋体"/>
                <w:color w:val="000000"/>
                <w:sz w:val="20"/>
                <w:szCs w:val="20"/>
              </w:rPr>
            </w:pPr>
            <w:r>
              <w:rPr>
                <w:rFonts w:hint="eastAsia"/>
                <w:color w:val="000000"/>
                <w:sz w:val="20"/>
                <w:szCs w:val="20"/>
              </w:rPr>
              <w:t xml:space="preserve">　</w:t>
            </w:r>
          </w:p>
        </w:tc>
      </w:tr>
    </w:tbl>
    <w:p w:rsidR="009A3BEF" w:rsidRDefault="009A3BE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A3BEF" w:rsidRPr="000320FA" w:rsidRDefault="009A3BE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9A3BEF" w:rsidRPr="000320FA" w:rsidRDefault="009A3BEF" w:rsidP="000320FA">
      <w:pPr>
        <w:spacing w:line="360" w:lineRule="auto"/>
        <w:rPr>
          <w:b/>
          <w:bCs/>
          <w:color w:val="000000"/>
          <w:sz w:val="24"/>
          <w:lang w:val="en-GB"/>
        </w:rPr>
      </w:pPr>
    </w:p>
    <w:p w:rsidR="009A3BEF" w:rsidRPr="000320FA" w:rsidRDefault="009A3BE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A3BEF" w:rsidRPr="000320FA" w:rsidRDefault="009A3BE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A3BEF" w:rsidRPr="000320FA" w:rsidRDefault="009A3BE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A3BEF" w:rsidRPr="000320FA" w:rsidRDefault="009A3BE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A3BEF" w:rsidRPr="000320FA" w:rsidRDefault="009A3BE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A3BEF" w:rsidRPr="000320FA" w:rsidRDefault="009A3BE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A3BEF" w:rsidRPr="000320FA" w:rsidRDefault="009A3BEF" w:rsidP="000320FA">
      <w:pPr>
        <w:spacing w:line="360" w:lineRule="auto"/>
        <w:ind w:firstLineChars="200" w:firstLine="480"/>
        <w:rPr>
          <w:color w:val="000000"/>
          <w:sz w:val="24"/>
          <w:lang w:val="en-GB"/>
        </w:rPr>
      </w:pPr>
    </w:p>
    <w:p w:rsidR="009A3BEF" w:rsidRPr="000320FA" w:rsidRDefault="009A3BE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A3BEF" w:rsidRPr="000320FA" w:rsidRDefault="009A3BE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A3BEF" w:rsidRPr="000320FA" w:rsidRDefault="009A3BEF" w:rsidP="000320FA">
      <w:pPr>
        <w:spacing w:line="360" w:lineRule="auto"/>
        <w:rPr>
          <w:color w:val="000000"/>
          <w:sz w:val="24"/>
          <w:lang w:val="en-GB"/>
        </w:rPr>
      </w:pPr>
    </w:p>
    <w:p w:rsidR="009A3BEF" w:rsidRPr="000320FA" w:rsidRDefault="009A3BEF" w:rsidP="000320FA">
      <w:pPr>
        <w:spacing w:line="360" w:lineRule="auto"/>
        <w:rPr>
          <w:color w:val="000000"/>
          <w:sz w:val="24"/>
          <w:lang w:val="en-GB"/>
        </w:rPr>
      </w:pPr>
    </w:p>
    <w:p w:rsidR="009A3BEF" w:rsidRPr="000320FA" w:rsidRDefault="009A3BE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A3BEF" w:rsidRPr="000320FA" w:rsidRDefault="009A3BE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A3BEF" w:rsidRPr="000320FA" w:rsidRDefault="009A3BE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A3BEF" w:rsidRPr="000320FA" w:rsidRDefault="009A3BEF" w:rsidP="000320FA">
      <w:pPr>
        <w:spacing w:line="360" w:lineRule="auto"/>
        <w:ind w:firstLineChars="200" w:firstLine="480"/>
        <w:rPr>
          <w:color w:val="000000"/>
          <w:sz w:val="24"/>
          <w:lang w:val="en-GB"/>
        </w:rPr>
      </w:pPr>
    </w:p>
    <w:p w:rsidR="009A3BEF" w:rsidRPr="000320FA" w:rsidRDefault="009A3BE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A3BEF" w:rsidRPr="000320FA" w:rsidRDefault="009A3BEF" w:rsidP="000320FA">
      <w:pPr>
        <w:spacing w:line="360" w:lineRule="auto"/>
        <w:ind w:firstLineChars="200" w:firstLine="420"/>
        <w:rPr>
          <w:color w:val="000000"/>
          <w:lang w:val="en-GB"/>
        </w:rPr>
      </w:pPr>
    </w:p>
    <w:p w:rsidR="009A3BEF" w:rsidRPr="000320FA" w:rsidRDefault="009A3BEF" w:rsidP="000320FA">
      <w:pPr>
        <w:spacing w:line="360" w:lineRule="auto"/>
        <w:ind w:firstLineChars="200" w:firstLine="420"/>
        <w:rPr>
          <w:color w:val="000000"/>
          <w:lang w:val="en-GB"/>
        </w:rPr>
      </w:pPr>
    </w:p>
    <w:p w:rsidR="009A3BEF" w:rsidRPr="000320FA" w:rsidRDefault="009A3BEF" w:rsidP="000320FA">
      <w:pPr>
        <w:spacing w:line="360" w:lineRule="auto"/>
        <w:ind w:firstLineChars="200" w:firstLine="420"/>
        <w:rPr>
          <w:color w:val="000000"/>
          <w:lang w:val="en-GB"/>
        </w:rPr>
      </w:pPr>
    </w:p>
    <w:p w:rsidR="009A3BEF" w:rsidRPr="000320FA" w:rsidRDefault="009A3BEF" w:rsidP="000320FA">
      <w:pPr>
        <w:spacing w:line="360" w:lineRule="auto"/>
        <w:ind w:firstLineChars="200" w:firstLine="420"/>
        <w:rPr>
          <w:color w:val="000000"/>
          <w:lang w:val="en-GB"/>
        </w:rPr>
      </w:pPr>
    </w:p>
    <w:p w:rsidR="009A3BEF" w:rsidRPr="000320FA" w:rsidRDefault="009A3BE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A3BEF" w:rsidRPr="000320FA" w:rsidRDefault="009A3BEF" w:rsidP="000320FA">
      <w:pPr>
        <w:widowControl/>
        <w:jc w:val="left"/>
        <w:rPr>
          <w:color w:val="FF0000"/>
          <w:lang w:val="en-GB"/>
        </w:rPr>
      </w:pPr>
      <w:r w:rsidRPr="000320FA">
        <w:rPr>
          <w:color w:val="FF0000"/>
          <w:lang w:val="en-GB"/>
        </w:rPr>
        <w:br w:type="page"/>
      </w:r>
    </w:p>
    <w:p w:rsidR="009A3BEF" w:rsidRPr="000320FA" w:rsidRDefault="009A3BE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9A3BEF" w:rsidRPr="000320FA" w:rsidRDefault="009A3BEF" w:rsidP="000320FA">
      <w:pPr>
        <w:spacing w:line="360" w:lineRule="auto"/>
        <w:ind w:left="361" w:hangingChars="150" w:hanging="361"/>
        <w:rPr>
          <w:b/>
          <w:bCs/>
          <w:color w:val="000000"/>
          <w:sz w:val="24"/>
          <w:lang w:val="en-GB"/>
        </w:rPr>
      </w:pPr>
    </w:p>
    <w:p w:rsidR="009A3BEF" w:rsidRPr="000320FA" w:rsidRDefault="009A3BE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A3BEF" w:rsidRPr="000320FA" w:rsidRDefault="009A3BE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A3BEF" w:rsidRPr="000320FA" w:rsidRDefault="009A3BE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A3BEF" w:rsidRPr="000320FA" w:rsidRDefault="009A3BE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A3BEF" w:rsidRPr="000320FA" w:rsidRDefault="009A3BEF" w:rsidP="000320FA">
      <w:pPr>
        <w:spacing w:line="360" w:lineRule="auto"/>
        <w:rPr>
          <w:color w:val="000000"/>
          <w:sz w:val="24"/>
        </w:rPr>
      </w:pPr>
      <w:r w:rsidRPr="000320FA">
        <w:rPr>
          <w:rFonts w:hint="eastAsia"/>
          <w:color w:val="000000"/>
          <w:sz w:val="24"/>
        </w:rPr>
        <w:t>招标编号：</w:t>
      </w:r>
    </w:p>
    <w:p w:rsidR="009A3BEF" w:rsidRPr="000320FA" w:rsidRDefault="009A3BEF" w:rsidP="000320FA">
      <w:pPr>
        <w:spacing w:line="420" w:lineRule="exact"/>
        <w:rPr>
          <w:b/>
          <w:bCs/>
          <w:color w:val="000000"/>
          <w:sz w:val="24"/>
        </w:rPr>
      </w:pPr>
      <w:r w:rsidRPr="000320FA">
        <w:rPr>
          <w:rFonts w:hint="eastAsia"/>
          <w:b/>
          <w:bCs/>
          <w:color w:val="000000"/>
          <w:sz w:val="24"/>
        </w:rPr>
        <w:t>本公司郑重承诺并声明：</w:t>
      </w:r>
    </w:p>
    <w:p w:rsidR="009A3BEF" w:rsidRPr="000320FA" w:rsidRDefault="009A3BE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A3BEF" w:rsidRPr="000320FA" w:rsidRDefault="009A3BE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A3BEF" w:rsidRPr="000320FA" w:rsidRDefault="009A3BE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A3BEF" w:rsidRPr="000320FA" w:rsidRDefault="009A3BE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A3BEF" w:rsidRPr="000320FA" w:rsidRDefault="009A3BE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A3BEF" w:rsidRPr="000320FA" w:rsidRDefault="009A3BE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A3BEF" w:rsidRPr="000320FA" w:rsidRDefault="009A3BEF" w:rsidP="000320FA">
      <w:pPr>
        <w:tabs>
          <w:tab w:val="left" w:pos="-3780"/>
        </w:tabs>
        <w:spacing w:line="360" w:lineRule="auto"/>
        <w:ind w:firstLineChars="200" w:firstLine="480"/>
        <w:rPr>
          <w:color w:val="000000"/>
          <w:sz w:val="24"/>
        </w:rPr>
      </w:pPr>
    </w:p>
    <w:p w:rsidR="009A3BEF" w:rsidRPr="000320FA" w:rsidRDefault="009A3BE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A3BEF" w:rsidRPr="000320FA" w:rsidRDefault="009A3BE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A3BEF" w:rsidRPr="000320FA" w:rsidRDefault="009A3BE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A3BEF" w:rsidRPr="000320FA" w:rsidRDefault="009A3BE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A3BEF" w:rsidRPr="000320FA" w:rsidRDefault="009A3BE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A3BEF" w:rsidRPr="000320FA" w:rsidRDefault="009A3BEF" w:rsidP="000320FA">
      <w:pPr>
        <w:tabs>
          <w:tab w:val="left" w:pos="-3780"/>
        </w:tabs>
        <w:spacing w:line="360" w:lineRule="auto"/>
        <w:ind w:firstLineChars="200" w:firstLine="480"/>
        <w:rPr>
          <w:color w:val="000000"/>
          <w:sz w:val="24"/>
        </w:rPr>
      </w:pPr>
    </w:p>
    <w:p w:rsidR="009A3BEF" w:rsidRPr="000320FA" w:rsidRDefault="009A3BE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9A3BEF" w:rsidRPr="00654262" w:rsidRDefault="009A3BE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9A3BEF" w:rsidRPr="00AB11A9" w:rsidRDefault="009A3BEF" w:rsidP="00654262">
      <w:pPr>
        <w:spacing w:line="360" w:lineRule="auto"/>
        <w:jc w:val="center"/>
        <w:outlineLvl w:val="2"/>
        <w:rPr>
          <w:rFonts w:ascii="宋体" w:hAnsi="宋体"/>
          <w:b/>
          <w:sz w:val="24"/>
        </w:rPr>
      </w:pPr>
    </w:p>
    <w:p w:rsidR="009A3BEF" w:rsidRPr="000F4A55" w:rsidRDefault="009A3BEF" w:rsidP="001D44AB">
      <w:pPr>
        <w:spacing w:line="360" w:lineRule="auto"/>
        <w:rPr>
          <w:sz w:val="24"/>
        </w:rPr>
      </w:pPr>
      <w:r w:rsidRPr="000F4A55">
        <w:rPr>
          <w:rFonts w:hint="eastAsia"/>
          <w:sz w:val="24"/>
        </w:rPr>
        <w:t>深圳大学招投标管理中心：</w:t>
      </w:r>
    </w:p>
    <w:p w:rsidR="009A3BEF" w:rsidRPr="000F4A55" w:rsidRDefault="009A3BE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9A3BEF" w:rsidRDefault="009A3BEF" w:rsidP="001D44AB">
      <w:pPr>
        <w:spacing w:line="360" w:lineRule="auto"/>
        <w:ind w:firstLineChars="200" w:firstLine="480"/>
        <w:rPr>
          <w:sz w:val="24"/>
        </w:rPr>
      </w:pPr>
    </w:p>
    <w:p w:rsidR="009A3BEF" w:rsidRPr="000F4A55" w:rsidRDefault="009A3BE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9A3BEF" w:rsidRDefault="009A3BEF" w:rsidP="001D44AB">
      <w:pPr>
        <w:spacing w:line="360" w:lineRule="auto"/>
        <w:ind w:firstLineChars="200" w:firstLine="480"/>
        <w:rPr>
          <w:sz w:val="24"/>
        </w:rPr>
      </w:pPr>
    </w:p>
    <w:p w:rsidR="009A3BEF" w:rsidRPr="000F4A55" w:rsidRDefault="009A3BE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9A3BEF" w:rsidRDefault="009A3BEF" w:rsidP="001D44AB">
      <w:pPr>
        <w:spacing w:line="360" w:lineRule="auto"/>
        <w:ind w:firstLineChars="200" w:firstLine="480"/>
        <w:rPr>
          <w:sz w:val="24"/>
        </w:rPr>
      </w:pPr>
    </w:p>
    <w:p w:rsidR="009A3BEF" w:rsidRPr="000F4A55" w:rsidRDefault="009A3BEF"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9A3BEF" w:rsidRDefault="009A3BEF" w:rsidP="001D44AB">
      <w:pPr>
        <w:spacing w:line="360" w:lineRule="auto"/>
        <w:ind w:leftChars="675" w:left="1418"/>
        <w:rPr>
          <w:sz w:val="24"/>
        </w:rPr>
      </w:pPr>
    </w:p>
    <w:p w:rsidR="009A3BEF" w:rsidRPr="000F4A55" w:rsidRDefault="009A3BEF" w:rsidP="001D44AB">
      <w:pPr>
        <w:spacing w:line="360" w:lineRule="auto"/>
        <w:ind w:leftChars="675" w:left="1418"/>
        <w:rPr>
          <w:sz w:val="24"/>
        </w:rPr>
      </w:pPr>
      <w:r w:rsidRPr="000F4A55">
        <w:rPr>
          <w:rFonts w:hint="eastAsia"/>
          <w:sz w:val="24"/>
        </w:rPr>
        <w:t>户名：</w:t>
      </w:r>
    </w:p>
    <w:p w:rsidR="009A3BEF" w:rsidRPr="000F4A55" w:rsidRDefault="009A3BEF" w:rsidP="001D44AB">
      <w:pPr>
        <w:spacing w:line="360" w:lineRule="auto"/>
        <w:ind w:leftChars="675" w:left="1418"/>
        <w:rPr>
          <w:sz w:val="24"/>
        </w:rPr>
      </w:pPr>
      <w:r w:rsidRPr="000F4A55">
        <w:rPr>
          <w:rFonts w:hint="eastAsia"/>
          <w:sz w:val="24"/>
        </w:rPr>
        <w:t>账号：</w:t>
      </w:r>
    </w:p>
    <w:p w:rsidR="009A3BEF" w:rsidRPr="000F4A55" w:rsidRDefault="009A3BEF" w:rsidP="001D44AB">
      <w:pPr>
        <w:spacing w:line="360" w:lineRule="auto"/>
        <w:ind w:leftChars="675" w:left="1418"/>
        <w:rPr>
          <w:sz w:val="24"/>
        </w:rPr>
      </w:pPr>
      <w:r w:rsidRPr="000F4A55">
        <w:rPr>
          <w:rFonts w:hint="eastAsia"/>
          <w:sz w:val="24"/>
        </w:rPr>
        <w:t>开户行：</w:t>
      </w:r>
    </w:p>
    <w:p w:rsidR="009A3BEF" w:rsidRPr="000F4A55" w:rsidRDefault="009A3BEF" w:rsidP="001D44AB">
      <w:pPr>
        <w:spacing w:line="360" w:lineRule="auto"/>
        <w:rPr>
          <w:sz w:val="24"/>
        </w:rPr>
      </w:pPr>
    </w:p>
    <w:p w:rsidR="009A3BEF" w:rsidRPr="000F4A55" w:rsidRDefault="009A3BE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9A3BEF" w:rsidRPr="000F4A55" w:rsidRDefault="009A3BEF" w:rsidP="001D44AB">
      <w:pPr>
        <w:spacing w:line="360" w:lineRule="auto"/>
        <w:ind w:leftChars="2092" w:left="4393"/>
        <w:rPr>
          <w:sz w:val="24"/>
        </w:rPr>
      </w:pPr>
      <w:r w:rsidRPr="000F4A55">
        <w:rPr>
          <w:rFonts w:hint="eastAsia"/>
          <w:sz w:val="24"/>
        </w:rPr>
        <w:t>投标代表签名</w:t>
      </w:r>
    </w:p>
    <w:p w:rsidR="009A3BEF" w:rsidRPr="000F4A55" w:rsidRDefault="009A3BEF" w:rsidP="001D44AB">
      <w:pPr>
        <w:spacing w:line="360" w:lineRule="auto"/>
        <w:ind w:leftChars="2092" w:left="4393"/>
        <w:rPr>
          <w:sz w:val="24"/>
        </w:rPr>
      </w:pPr>
      <w:r w:rsidRPr="000F4A55">
        <w:rPr>
          <w:rFonts w:hint="eastAsia"/>
          <w:sz w:val="24"/>
        </w:rPr>
        <w:t>联系电话</w:t>
      </w:r>
    </w:p>
    <w:p w:rsidR="009A3BEF" w:rsidRPr="000F4A55" w:rsidRDefault="009A3BEF" w:rsidP="001D44AB">
      <w:pPr>
        <w:spacing w:line="360" w:lineRule="auto"/>
        <w:ind w:leftChars="2092" w:left="4393"/>
        <w:rPr>
          <w:sz w:val="24"/>
        </w:rPr>
      </w:pPr>
      <w:r w:rsidRPr="000F4A55">
        <w:rPr>
          <w:rFonts w:hint="eastAsia"/>
          <w:sz w:val="24"/>
        </w:rPr>
        <w:t>日期</w:t>
      </w:r>
    </w:p>
    <w:p w:rsidR="009A3BEF" w:rsidRPr="00AB11A9" w:rsidRDefault="009A3BEF"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9A3BEF" w:rsidRPr="000320FA" w:rsidRDefault="009A3BE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9A3BEF" w:rsidRPr="000320FA" w:rsidRDefault="009A3BE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A3BEF" w:rsidRPr="000320FA" w:rsidTr="00434FE5">
        <w:trPr>
          <w:trHeight w:val="510"/>
        </w:trPr>
        <w:tc>
          <w:tcPr>
            <w:tcW w:w="520"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A3BEF" w:rsidRPr="000320FA" w:rsidRDefault="009A3BE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A3BEF" w:rsidRPr="000320FA" w:rsidRDefault="009A3BE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A3BEF" w:rsidRPr="000320FA" w:rsidRDefault="009A3BEF" w:rsidP="000320FA">
            <w:pPr>
              <w:spacing w:line="360" w:lineRule="auto"/>
              <w:ind w:leftChars="-51" w:left="-107" w:rightChars="-51" w:right="-107"/>
              <w:rPr>
                <w:rFonts w:ascii="宋体" w:eastAsia="宋体" w:hAnsi="Courier New" w:cs="Times New Roman"/>
                <w:szCs w:val="21"/>
              </w:rPr>
            </w:pPr>
          </w:p>
        </w:tc>
      </w:tr>
      <w:tr w:rsidR="009A3BEF" w:rsidRPr="000320FA" w:rsidTr="00434FE5">
        <w:trPr>
          <w:trHeight w:val="510"/>
        </w:trPr>
        <w:tc>
          <w:tcPr>
            <w:tcW w:w="520"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A3BEF" w:rsidRPr="000320FA" w:rsidRDefault="009A3BE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A3BEF" w:rsidRPr="000320FA" w:rsidRDefault="009A3BE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A3BEF" w:rsidRPr="000320FA" w:rsidRDefault="009A3BEF" w:rsidP="000320FA">
            <w:pPr>
              <w:spacing w:line="360" w:lineRule="auto"/>
              <w:ind w:leftChars="-51" w:left="-107" w:rightChars="-51" w:right="-107"/>
              <w:rPr>
                <w:rFonts w:ascii="宋体" w:eastAsia="宋体" w:hAnsi="Courier New" w:cs="Times New Roman"/>
                <w:szCs w:val="21"/>
              </w:rPr>
            </w:pPr>
          </w:p>
        </w:tc>
      </w:tr>
      <w:tr w:rsidR="009A3BEF" w:rsidRPr="000320FA" w:rsidTr="00434FE5">
        <w:trPr>
          <w:cantSplit/>
          <w:trHeight w:val="510"/>
        </w:trPr>
        <w:tc>
          <w:tcPr>
            <w:tcW w:w="520"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A3BEF" w:rsidRPr="000320FA" w:rsidRDefault="009A3BE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A3BEF" w:rsidRPr="000320FA" w:rsidRDefault="009A3BE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A3BEF" w:rsidRPr="000320FA" w:rsidRDefault="009A3BE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A3BEF" w:rsidRPr="000320FA" w:rsidRDefault="009A3BEF" w:rsidP="000320FA">
            <w:pPr>
              <w:spacing w:line="360" w:lineRule="auto"/>
              <w:ind w:leftChars="-51" w:left="-107" w:rightChars="-51" w:right="-107"/>
              <w:rPr>
                <w:rFonts w:ascii="宋体" w:eastAsia="宋体" w:hAnsi="Courier New" w:cs="Times New Roman"/>
                <w:szCs w:val="21"/>
              </w:rPr>
            </w:pPr>
          </w:p>
        </w:tc>
      </w:tr>
      <w:tr w:rsidR="009A3BEF" w:rsidRPr="000320FA" w:rsidTr="00434FE5">
        <w:trPr>
          <w:cantSplit/>
          <w:trHeight w:val="510"/>
        </w:trPr>
        <w:tc>
          <w:tcPr>
            <w:tcW w:w="1562" w:type="pct"/>
            <w:gridSpan w:val="3"/>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A3BEF" w:rsidRPr="000320FA" w:rsidRDefault="009A3BEF" w:rsidP="000320FA">
            <w:pPr>
              <w:spacing w:line="360" w:lineRule="auto"/>
              <w:ind w:leftChars="-51" w:left="-107" w:rightChars="-51" w:right="-107"/>
              <w:rPr>
                <w:rFonts w:ascii="宋体" w:eastAsia="宋体" w:hAnsi="Courier New" w:cs="Times New Roman"/>
                <w:szCs w:val="21"/>
              </w:rPr>
            </w:pPr>
          </w:p>
        </w:tc>
      </w:tr>
      <w:tr w:rsidR="009A3BEF" w:rsidRPr="000320FA" w:rsidTr="00434FE5">
        <w:trPr>
          <w:cantSplit/>
          <w:trHeight w:val="510"/>
        </w:trPr>
        <w:tc>
          <w:tcPr>
            <w:tcW w:w="5000" w:type="pct"/>
            <w:gridSpan w:val="9"/>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A3BEF" w:rsidRPr="000320FA" w:rsidTr="00434FE5">
        <w:trPr>
          <w:cantSplit/>
          <w:trHeight w:val="510"/>
        </w:trPr>
        <w:tc>
          <w:tcPr>
            <w:tcW w:w="833" w:type="pct"/>
            <w:gridSpan w:val="2"/>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A3BEF" w:rsidRPr="000320FA" w:rsidRDefault="009A3BE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A3BEF" w:rsidRPr="000320FA" w:rsidTr="00434FE5">
        <w:trPr>
          <w:trHeight w:val="585"/>
        </w:trPr>
        <w:tc>
          <w:tcPr>
            <w:tcW w:w="833" w:type="pct"/>
            <w:gridSpan w:val="2"/>
          </w:tcPr>
          <w:p w:rsidR="009A3BEF" w:rsidRPr="000320FA" w:rsidRDefault="009A3BEF" w:rsidP="000320FA">
            <w:pPr>
              <w:spacing w:line="360" w:lineRule="auto"/>
              <w:rPr>
                <w:rFonts w:ascii="宋体" w:eastAsia="宋体" w:hAnsi="Courier New" w:cs="Times New Roman"/>
                <w:szCs w:val="21"/>
              </w:rPr>
            </w:pPr>
          </w:p>
        </w:tc>
        <w:tc>
          <w:tcPr>
            <w:tcW w:w="834" w:type="pct"/>
            <w:gridSpan w:val="2"/>
          </w:tcPr>
          <w:p w:rsidR="009A3BEF" w:rsidRPr="000320FA" w:rsidRDefault="009A3BEF" w:rsidP="000320FA">
            <w:pPr>
              <w:spacing w:line="360" w:lineRule="auto"/>
              <w:rPr>
                <w:rFonts w:ascii="宋体" w:eastAsia="宋体" w:hAnsi="Courier New" w:cs="Times New Roman"/>
                <w:szCs w:val="21"/>
              </w:rPr>
            </w:pPr>
          </w:p>
        </w:tc>
        <w:tc>
          <w:tcPr>
            <w:tcW w:w="752" w:type="pct"/>
          </w:tcPr>
          <w:p w:rsidR="009A3BEF" w:rsidRPr="000320FA" w:rsidRDefault="009A3BEF" w:rsidP="000320FA">
            <w:pPr>
              <w:spacing w:line="360" w:lineRule="auto"/>
              <w:rPr>
                <w:rFonts w:ascii="宋体" w:eastAsia="宋体" w:hAnsi="Courier New" w:cs="Times New Roman"/>
                <w:szCs w:val="21"/>
              </w:rPr>
            </w:pPr>
          </w:p>
        </w:tc>
        <w:tc>
          <w:tcPr>
            <w:tcW w:w="1063" w:type="pct"/>
          </w:tcPr>
          <w:p w:rsidR="009A3BEF" w:rsidRPr="000320FA" w:rsidRDefault="009A3BEF" w:rsidP="000320FA">
            <w:pPr>
              <w:spacing w:line="360" w:lineRule="auto"/>
              <w:rPr>
                <w:rFonts w:ascii="宋体" w:eastAsia="宋体" w:hAnsi="Courier New" w:cs="Times New Roman"/>
                <w:szCs w:val="21"/>
              </w:rPr>
            </w:pPr>
          </w:p>
        </w:tc>
        <w:tc>
          <w:tcPr>
            <w:tcW w:w="789" w:type="pct"/>
            <w:gridSpan w:val="2"/>
          </w:tcPr>
          <w:p w:rsidR="009A3BEF" w:rsidRPr="000320FA" w:rsidRDefault="009A3BEF" w:rsidP="000320FA">
            <w:pPr>
              <w:spacing w:line="360" w:lineRule="auto"/>
              <w:rPr>
                <w:rFonts w:ascii="宋体" w:eastAsia="宋体" w:hAnsi="Courier New" w:cs="Times New Roman"/>
                <w:szCs w:val="21"/>
              </w:rPr>
            </w:pPr>
          </w:p>
        </w:tc>
        <w:tc>
          <w:tcPr>
            <w:tcW w:w="729" w:type="pct"/>
          </w:tcPr>
          <w:p w:rsidR="009A3BEF" w:rsidRPr="000320FA" w:rsidRDefault="009A3BEF" w:rsidP="000320FA">
            <w:pPr>
              <w:spacing w:line="360" w:lineRule="auto"/>
              <w:rPr>
                <w:rFonts w:ascii="宋体" w:eastAsia="宋体" w:hAnsi="Courier New" w:cs="Times New Roman"/>
                <w:szCs w:val="21"/>
              </w:rPr>
            </w:pPr>
          </w:p>
        </w:tc>
      </w:tr>
      <w:tr w:rsidR="009A3BEF" w:rsidRPr="000320FA" w:rsidTr="00434FE5">
        <w:trPr>
          <w:trHeight w:val="585"/>
        </w:trPr>
        <w:tc>
          <w:tcPr>
            <w:tcW w:w="833" w:type="pct"/>
            <w:gridSpan w:val="2"/>
          </w:tcPr>
          <w:p w:rsidR="009A3BEF" w:rsidRPr="000320FA" w:rsidRDefault="009A3BEF" w:rsidP="000320FA">
            <w:pPr>
              <w:spacing w:line="360" w:lineRule="auto"/>
              <w:rPr>
                <w:rFonts w:ascii="宋体" w:eastAsia="宋体" w:hAnsi="Courier New" w:cs="Times New Roman"/>
                <w:szCs w:val="21"/>
              </w:rPr>
            </w:pPr>
          </w:p>
        </w:tc>
        <w:tc>
          <w:tcPr>
            <w:tcW w:w="834" w:type="pct"/>
            <w:gridSpan w:val="2"/>
          </w:tcPr>
          <w:p w:rsidR="009A3BEF" w:rsidRPr="000320FA" w:rsidRDefault="009A3BEF" w:rsidP="000320FA">
            <w:pPr>
              <w:spacing w:line="360" w:lineRule="auto"/>
              <w:rPr>
                <w:rFonts w:ascii="宋体" w:eastAsia="宋体" w:hAnsi="Courier New" w:cs="Times New Roman"/>
                <w:szCs w:val="21"/>
              </w:rPr>
            </w:pPr>
          </w:p>
        </w:tc>
        <w:tc>
          <w:tcPr>
            <w:tcW w:w="752" w:type="pct"/>
          </w:tcPr>
          <w:p w:rsidR="009A3BEF" w:rsidRPr="000320FA" w:rsidRDefault="009A3BEF" w:rsidP="000320FA">
            <w:pPr>
              <w:spacing w:line="360" w:lineRule="auto"/>
              <w:rPr>
                <w:rFonts w:ascii="宋体" w:eastAsia="宋体" w:hAnsi="Courier New" w:cs="Times New Roman"/>
                <w:szCs w:val="21"/>
              </w:rPr>
            </w:pPr>
          </w:p>
        </w:tc>
        <w:tc>
          <w:tcPr>
            <w:tcW w:w="1063" w:type="pct"/>
          </w:tcPr>
          <w:p w:rsidR="009A3BEF" w:rsidRPr="000320FA" w:rsidRDefault="009A3BEF" w:rsidP="000320FA">
            <w:pPr>
              <w:spacing w:line="360" w:lineRule="auto"/>
              <w:rPr>
                <w:rFonts w:ascii="宋体" w:eastAsia="宋体" w:hAnsi="Courier New" w:cs="Times New Roman"/>
                <w:szCs w:val="21"/>
              </w:rPr>
            </w:pPr>
          </w:p>
        </w:tc>
        <w:tc>
          <w:tcPr>
            <w:tcW w:w="789" w:type="pct"/>
            <w:gridSpan w:val="2"/>
          </w:tcPr>
          <w:p w:rsidR="009A3BEF" w:rsidRPr="000320FA" w:rsidRDefault="009A3BEF" w:rsidP="000320FA">
            <w:pPr>
              <w:spacing w:line="360" w:lineRule="auto"/>
              <w:rPr>
                <w:rFonts w:ascii="宋体" w:eastAsia="宋体" w:hAnsi="Courier New" w:cs="Times New Roman"/>
                <w:szCs w:val="21"/>
              </w:rPr>
            </w:pPr>
          </w:p>
        </w:tc>
        <w:tc>
          <w:tcPr>
            <w:tcW w:w="729" w:type="pct"/>
          </w:tcPr>
          <w:p w:rsidR="009A3BEF" w:rsidRPr="000320FA" w:rsidRDefault="009A3BEF" w:rsidP="000320FA">
            <w:pPr>
              <w:spacing w:line="360" w:lineRule="auto"/>
              <w:rPr>
                <w:rFonts w:ascii="宋体" w:eastAsia="宋体" w:hAnsi="Courier New" w:cs="Times New Roman"/>
                <w:szCs w:val="21"/>
              </w:rPr>
            </w:pPr>
          </w:p>
        </w:tc>
      </w:tr>
    </w:tbl>
    <w:p w:rsidR="009A3BEF" w:rsidRPr="000320FA" w:rsidRDefault="009A3BE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A3BEF" w:rsidRPr="000320FA" w:rsidRDefault="009A3BEF" w:rsidP="000320FA">
      <w:pPr>
        <w:spacing w:line="360" w:lineRule="auto"/>
        <w:ind w:right="-89" w:firstLineChars="2350" w:firstLine="4935"/>
        <w:jc w:val="left"/>
        <w:rPr>
          <w:rFonts w:ascii="宋体"/>
        </w:rPr>
      </w:pPr>
    </w:p>
    <w:p w:rsidR="009A3BEF" w:rsidRPr="000320FA" w:rsidRDefault="009A3BEF" w:rsidP="000320FA">
      <w:pPr>
        <w:spacing w:line="360" w:lineRule="auto"/>
        <w:ind w:right="-89" w:firstLineChars="2350" w:firstLine="4935"/>
        <w:jc w:val="left"/>
        <w:rPr>
          <w:rFonts w:ascii="宋体"/>
        </w:rPr>
      </w:pPr>
    </w:p>
    <w:p w:rsidR="009A3BEF" w:rsidRPr="000320FA" w:rsidRDefault="009A3BE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A3BEF" w:rsidRPr="000320FA" w:rsidTr="00434FE5">
        <w:trPr>
          <w:trHeight w:val="2815"/>
        </w:trPr>
        <w:tc>
          <w:tcPr>
            <w:tcW w:w="2500" w:type="pct"/>
            <w:shd w:val="clear" w:color="auto" w:fill="auto"/>
            <w:vAlign w:val="center"/>
          </w:tcPr>
          <w:p w:rsidR="009A3BEF" w:rsidRPr="000320FA" w:rsidRDefault="009A3BE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A3BEF" w:rsidRPr="000320FA" w:rsidRDefault="009A3BEF" w:rsidP="000320FA">
            <w:pPr>
              <w:spacing w:line="360" w:lineRule="auto"/>
              <w:ind w:right="-89"/>
              <w:jc w:val="center"/>
              <w:rPr>
                <w:rFonts w:ascii="宋体"/>
              </w:rPr>
            </w:pPr>
            <w:r w:rsidRPr="000320FA">
              <w:rPr>
                <w:rFonts w:ascii="宋体" w:hint="eastAsia"/>
              </w:rPr>
              <w:t>身份证反面</w:t>
            </w:r>
          </w:p>
        </w:tc>
      </w:tr>
    </w:tbl>
    <w:p w:rsidR="009A3BEF" w:rsidRPr="000320FA" w:rsidRDefault="009A3BEF" w:rsidP="000320FA">
      <w:pPr>
        <w:spacing w:line="360" w:lineRule="auto"/>
        <w:ind w:right="-89" w:firstLineChars="2350" w:firstLine="4935"/>
        <w:jc w:val="left"/>
        <w:rPr>
          <w:rFonts w:ascii="宋体"/>
        </w:rPr>
      </w:pPr>
    </w:p>
    <w:p w:rsidR="009A3BEF" w:rsidRPr="000320FA" w:rsidRDefault="009A3BEF" w:rsidP="000320FA">
      <w:pPr>
        <w:spacing w:line="360" w:lineRule="auto"/>
        <w:ind w:right="-89" w:firstLineChars="2350" w:firstLine="4935"/>
        <w:jc w:val="left"/>
        <w:rPr>
          <w:rFonts w:ascii="宋体"/>
        </w:rPr>
      </w:pPr>
      <w:r w:rsidRPr="000320FA">
        <w:rPr>
          <w:rFonts w:ascii="宋体" w:hint="eastAsia"/>
        </w:rPr>
        <w:t>投标人名称：（盖章）</w:t>
      </w:r>
    </w:p>
    <w:p w:rsidR="009A3BEF" w:rsidRPr="000320FA" w:rsidRDefault="009A3BEF" w:rsidP="000320FA">
      <w:pPr>
        <w:spacing w:line="360" w:lineRule="auto"/>
        <w:ind w:right="-89" w:firstLineChars="2350" w:firstLine="4935"/>
        <w:jc w:val="left"/>
        <w:rPr>
          <w:rFonts w:ascii="宋体"/>
        </w:rPr>
      </w:pPr>
    </w:p>
    <w:p w:rsidR="009A3BEF" w:rsidRPr="000320FA" w:rsidRDefault="009A3BE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A3BEF" w:rsidRPr="000320FA" w:rsidRDefault="009A3BEF" w:rsidP="000320FA">
      <w:pPr>
        <w:spacing w:line="360" w:lineRule="auto"/>
        <w:ind w:right="-89" w:firstLineChars="2350" w:firstLine="4935"/>
        <w:jc w:val="left"/>
        <w:rPr>
          <w:rFonts w:ascii="宋体"/>
        </w:rPr>
      </w:pPr>
    </w:p>
    <w:p w:rsidR="009A3BEF" w:rsidRPr="000320FA" w:rsidRDefault="009A3BE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A3BEF" w:rsidRPr="000320FA" w:rsidRDefault="009A3BEF" w:rsidP="000320FA">
      <w:pPr>
        <w:widowControl/>
        <w:jc w:val="left"/>
        <w:rPr>
          <w:rFonts w:ascii="仿宋_GB2312" w:eastAsia="仿宋_GB2312"/>
        </w:rPr>
      </w:pPr>
      <w:r w:rsidRPr="000320FA">
        <w:rPr>
          <w:rFonts w:ascii="仿宋_GB2312" w:eastAsia="仿宋_GB2312"/>
        </w:rPr>
        <w:br w:type="page"/>
      </w:r>
    </w:p>
    <w:p w:rsidR="009A3BEF" w:rsidRPr="000320FA" w:rsidRDefault="009A3BE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A3BEF" w:rsidRPr="000320FA" w:rsidRDefault="009A3BE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A3BE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A3BEF" w:rsidRPr="000320FA" w:rsidRDefault="009A3BEF" w:rsidP="000320FA">
            <w:pPr>
              <w:snapToGrid w:val="0"/>
              <w:jc w:val="center"/>
              <w:rPr>
                <w:b/>
                <w:color w:val="000000"/>
                <w:sz w:val="30"/>
              </w:rPr>
            </w:pPr>
          </w:p>
          <w:p w:rsidR="009A3BEF" w:rsidRPr="000320FA" w:rsidRDefault="009A3BE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A3BEF" w:rsidRPr="000320FA" w:rsidRDefault="009A3BE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A3BEF" w:rsidRPr="000320FA" w:rsidRDefault="009A3BEF" w:rsidP="000320FA">
            <w:pPr>
              <w:jc w:val="center"/>
              <w:rPr>
                <w:b/>
                <w:color w:val="000000"/>
                <w:sz w:val="32"/>
              </w:rPr>
            </w:pPr>
          </w:p>
          <w:p w:rsidR="009A3BEF" w:rsidRPr="000320FA" w:rsidRDefault="009A3BE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A3BEF" w:rsidRPr="000320FA" w:rsidRDefault="009A3BEF" w:rsidP="000320FA">
            <w:pPr>
              <w:spacing w:line="360" w:lineRule="auto"/>
              <w:ind w:leftChars="84" w:left="176" w:firstLineChars="400" w:firstLine="960"/>
              <w:rPr>
                <w:color w:val="000000"/>
                <w:sz w:val="24"/>
              </w:rPr>
            </w:pPr>
          </w:p>
          <w:p w:rsidR="009A3BEF" w:rsidRPr="000320FA" w:rsidRDefault="009A3BE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A3BEF" w:rsidRPr="000320FA" w:rsidRDefault="009A3BEF" w:rsidP="000320FA">
            <w:pPr>
              <w:spacing w:line="360" w:lineRule="auto"/>
              <w:ind w:leftChars="84" w:left="176" w:firstLineChars="400" w:firstLine="960"/>
              <w:rPr>
                <w:color w:val="000000"/>
                <w:sz w:val="24"/>
                <w:u w:val="single"/>
              </w:rPr>
            </w:pPr>
          </w:p>
          <w:p w:rsidR="009A3BEF" w:rsidRPr="000320FA" w:rsidRDefault="009A3BE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A3BEF" w:rsidRPr="000320FA" w:rsidRDefault="009A3BEF" w:rsidP="000320FA">
            <w:pPr>
              <w:spacing w:line="360" w:lineRule="auto"/>
              <w:ind w:leftChars="84" w:left="176" w:firstLineChars="400" w:firstLine="960"/>
              <w:rPr>
                <w:color w:val="000000"/>
                <w:sz w:val="24"/>
              </w:rPr>
            </w:pPr>
          </w:p>
          <w:p w:rsidR="009A3BEF" w:rsidRPr="000320FA" w:rsidRDefault="009A3BE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A3BEF" w:rsidRPr="000320FA" w:rsidRDefault="009A3BEF" w:rsidP="000320FA">
            <w:pPr>
              <w:spacing w:line="360" w:lineRule="auto"/>
              <w:ind w:leftChars="84" w:left="176" w:firstLineChars="400" w:firstLine="960"/>
              <w:rPr>
                <w:color w:val="000000"/>
                <w:sz w:val="24"/>
                <w:u w:val="single"/>
              </w:rPr>
            </w:pPr>
          </w:p>
          <w:p w:rsidR="009A3BEF" w:rsidRPr="000320FA" w:rsidRDefault="009A3BE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A3BEF" w:rsidRPr="000320FA" w:rsidRDefault="009A3BEF" w:rsidP="000320FA">
            <w:pPr>
              <w:jc w:val="center"/>
              <w:rPr>
                <w:b/>
                <w:bCs/>
                <w:color w:val="000000"/>
              </w:rPr>
            </w:pPr>
          </w:p>
          <w:p w:rsidR="009A3BEF" w:rsidRPr="000320FA" w:rsidRDefault="009A3BE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9A3BEF" w:rsidRPr="000320FA" w:rsidRDefault="009A3BEF" w:rsidP="000320FA">
            <w:pPr>
              <w:jc w:val="center"/>
              <w:rPr>
                <w:color w:val="000000"/>
              </w:rPr>
            </w:pPr>
          </w:p>
        </w:tc>
      </w:tr>
    </w:tbl>
    <w:p w:rsidR="009A3BEF" w:rsidRPr="000320FA" w:rsidRDefault="009A3BEF" w:rsidP="000320FA">
      <w:pPr>
        <w:spacing w:line="360" w:lineRule="auto"/>
        <w:rPr>
          <w:color w:val="000000"/>
          <w:sz w:val="24"/>
        </w:rPr>
      </w:pPr>
    </w:p>
    <w:p w:rsidR="009A3BEF" w:rsidRPr="000320FA" w:rsidRDefault="009A3BEF" w:rsidP="000320FA">
      <w:pPr>
        <w:spacing w:line="360" w:lineRule="auto"/>
        <w:ind w:firstLineChars="200" w:firstLine="480"/>
        <w:rPr>
          <w:color w:val="000000"/>
          <w:sz w:val="24"/>
        </w:rPr>
      </w:pPr>
    </w:p>
    <w:p w:rsidR="009A3BEF" w:rsidRPr="000320FA" w:rsidRDefault="009A3BEF" w:rsidP="000320FA">
      <w:pPr>
        <w:spacing w:line="360" w:lineRule="auto"/>
        <w:ind w:firstLineChars="200" w:firstLine="480"/>
        <w:rPr>
          <w:color w:val="000000"/>
          <w:sz w:val="24"/>
          <w:lang w:val="en-GB"/>
        </w:rPr>
      </w:pPr>
    </w:p>
    <w:p w:rsidR="009A3BEF" w:rsidRPr="000320FA" w:rsidRDefault="009A3BE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A3BEF" w:rsidRPr="000320FA" w:rsidRDefault="009A3BE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A3BEF" w:rsidRPr="000320FA" w:rsidRDefault="009A3BE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A3BEF" w:rsidRPr="000320FA" w:rsidRDefault="009A3BE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A3BEF" w:rsidRPr="000320FA" w:rsidRDefault="009A3BEF" w:rsidP="000320FA">
      <w:pPr>
        <w:rPr>
          <w:lang w:val="en-GB"/>
        </w:rPr>
      </w:pPr>
    </w:p>
    <w:p w:rsidR="009A3BEF" w:rsidRPr="000320FA" w:rsidRDefault="009A3BEF" w:rsidP="000320FA">
      <w:pPr>
        <w:rPr>
          <w:lang w:val="en-GB"/>
        </w:rPr>
      </w:pPr>
    </w:p>
    <w:p w:rsidR="009A3BEF" w:rsidRPr="000320FA" w:rsidRDefault="009A3BEF" w:rsidP="000320FA">
      <w:pPr>
        <w:spacing w:beforeLines="50" w:before="156"/>
        <w:jc w:val="left"/>
        <w:rPr>
          <w:rFonts w:ascii="仿宋" w:eastAsia="仿宋"/>
          <w:color w:val="000000"/>
          <w:sz w:val="24"/>
        </w:rPr>
      </w:pPr>
    </w:p>
    <w:p w:rsidR="009A3BEF" w:rsidRPr="000320FA" w:rsidRDefault="009A3BEF" w:rsidP="000320FA">
      <w:pPr>
        <w:spacing w:beforeLines="50" w:before="156"/>
        <w:jc w:val="left"/>
        <w:rPr>
          <w:rFonts w:ascii="仿宋" w:eastAsia="仿宋"/>
          <w:color w:val="000000"/>
          <w:sz w:val="24"/>
        </w:rPr>
      </w:pPr>
    </w:p>
    <w:p w:rsidR="00DB4544" w:rsidRDefault="009A3BEF"/>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BEF" w:rsidRDefault="009A3BEF" w:rsidP="009A3BEF">
      <w:r>
        <w:separator/>
      </w:r>
    </w:p>
  </w:endnote>
  <w:endnote w:type="continuationSeparator" w:id="0">
    <w:p w:rsidR="009A3BEF" w:rsidRDefault="009A3BEF" w:rsidP="009A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BEF" w:rsidRDefault="009A3BE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9A3BEF"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BEF" w:rsidRDefault="009A3BE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BEF" w:rsidRDefault="009A3BEF" w:rsidP="009A3BEF">
      <w:r>
        <w:separator/>
      </w:r>
    </w:p>
  </w:footnote>
  <w:footnote w:type="continuationSeparator" w:id="0">
    <w:p w:rsidR="009A3BEF" w:rsidRDefault="009A3BEF" w:rsidP="009A3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BEF" w:rsidRDefault="009A3BE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9A3BEF">
    <w:pPr>
      <w:pStyle w:val="a3"/>
    </w:pPr>
    <w:r>
      <w:rPr>
        <w:rFonts w:hint="eastAsia"/>
      </w:rPr>
      <w:t>深圳大学招投标管理中心招标文件　　　　　　　　　　　　　　　　　　招标编号：</w:t>
    </w:r>
    <w:r>
      <w:rPr>
        <w:rFonts w:hint="eastAsia"/>
      </w:rPr>
      <w:t>SZU2016123GC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BEF" w:rsidRDefault="009A3B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BEF"/>
    <w:rsid w:val="00150279"/>
    <w:rsid w:val="009A3BEF"/>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3B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3BEF"/>
    <w:rPr>
      <w:sz w:val="18"/>
      <w:szCs w:val="18"/>
    </w:rPr>
  </w:style>
  <w:style w:type="paragraph" w:styleId="a4">
    <w:name w:val="footer"/>
    <w:basedOn w:val="a"/>
    <w:link w:val="Char0"/>
    <w:uiPriority w:val="99"/>
    <w:unhideWhenUsed/>
    <w:rsid w:val="009A3BEF"/>
    <w:pPr>
      <w:tabs>
        <w:tab w:val="center" w:pos="4153"/>
        <w:tab w:val="right" w:pos="8306"/>
      </w:tabs>
      <w:snapToGrid w:val="0"/>
      <w:jc w:val="left"/>
    </w:pPr>
    <w:rPr>
      <w:sz w:val="18"/>
      <w:szCs w:val="18"/>
    </w:rPr>
  </w:style>
  <w:style w:type="character" w:customStyle="1" w:styleId="Char0">
    <w:name w:val="页脚 Char"/>
    <w:basedOn w:val="a0"/>
    <w:link w:val="a4"/>
    <w:uiPriority w:val="99"/>
    <w:rsid w:val="009A3BEF"/>
    <w:rPr>
      <w:sz w:val="18"/>
      <w:szCs w:val="18"/>
    </w:rPr>
  </w:style>
  <w:style w:type="character" w:styleId="a5">
    <w:name w:val="Hyperlink"/>
    <w:basedOn w:val="a0"/>
    <w:uiPriority w:val="99"/>
    <w:unhideWhenUsed/>
    <w:rsid w:val="009A3B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3B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3BEF"/>
    <w:rPr>
      <w:sz w:val="18"/>
      <w:szCs w:val="18"/>
    </w:rPr>
  </w:style>
  <w:style w:type="paragraph" w:styleId="a4">
    <w:name w:val="footer"/>
    <w:basedOn w:val="a"/>
    <w:link w:val="Char0"/>
    <w:uiPriority w:val="99"/>
    <w:unhideWhenUsed/>
    <w:rsid w:val="009A3BEF"/>
    <w:pPr>
      <w:tabs>
        <w:tab w:val="center" w:pos="4153"/>
        <w:tab w:val="right" w:pos="8306"/>
      </w:tabs>
      <w:snapToGrid w:val="0"/>
      <w:jc w:val="left"/>
    </w:pPr>
    <w:rPr>
      <w:sz w:val="18"/>
      <w:szCs w:val="18"/>
    </w:rPr>
  </w:style>
  <w:style w:type="character" w:customStyle="1" w:styleId="Char0">
    <w:name w:val="页脚 Char"/>
    <w:basedOn w:val="a0"/>
    <w:link w:val="a4"/>
    <w:uiPriority w:val="99"/>
    <w:rsid w:val="009A3BEF"/>
    <w:rPr>
      <w:sz w:val="18"/>
      <w:szCs w:val="18"/>
    </w:rPr>
  </w:style>
  <w:style w:type="character" w:styleId="a5">
    <w:name w:val="Hyperlink"/>
    <w:basedOn w:val="a0"/>
    <w:uiPriority w:val="99"/>
    <w:unhideWhenUsed/>
    <w:rsid w:val="009A3B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05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2336</Words>
  <Characters>13319</Characters>
  <Application>Microsoft Office Word</Application>
  <DocSecurity>0</DocSecurity>
  <Lines>110</Lines>
  <Paragraphs>31</Paragraphs>
  <ScaleCrop>false</ScaleCrop>
  <Company>iTianKong.com</Company>
  <LinksUpToDate>false</LinksUpToDate>
  <CharactersWithSpaces>15624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cp:revision>
  <dcterms:created xsi:type="dcterms:W3CDTF">2016-05-19T07:24:00Z</dcterms:created>
  <dcterms:modified xsi:type="dcterms:W3CDTF">2016-05-19T07:24:00Z</dcterms:modified>
</cp:coreProperties>
</file>